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7E6" w:rsidRDefault="001837E6" w:rsidP="001837E6">
      <w:pPr>
        <w:spacing w:after="160" w:line="259" w:lineRule="auto"/>
        <w:jc w:val="center"/>
        <w:rPr>
          <w:rFonts w:ascii="Times New Roman" w:hAnsi="Times New Roman"/>
          <w:color w:val="000000"/>
          <w:sz w:val="24"/>
        </w:rPr>
      </w:pPr>
      <w:r>
        <w:rPr>
          <w:rFonts w:ascii="Times New Roman" w:hAnsi="Times New Roman"/>
          <w:color w:val="000000"/>
          <w:sz w:val="24"/>
        </w:rPr>
        <w:t>ЛИТЕРАТУРНОЕ ЧТЕНИЕ</w:t>
      </w:r>
    </w:p>
    <w:p w:rsidR="001837E6" w:rsidRDefault="001837E6" w:rsidP="001837E6">
      <w:pPr>
        <w:spacing w:after="160" w:line="259" w:lineRule="auto"/>
        <w:jc w:val="center"/>
        <w:rPr>
          <w:rFonts w:ascii="Times New Roman" w:hAnsi="Times New Roman"/>
          <w:color w:val="000000"/>
          <w:sz w:val="24"/>
        </w:rPr>
      </w:pPr>
      <w:r>
        <w:rPr>
          <w:rFonts w:ascii="Times New Roman" w:hAnsi="Times New Roman"/>
          <w:color w:val="000000"/>
          <w:sz w:val="24"/>
        </w:rPr>
        <w:t>ПОЯСНИТЕЛЬНАЯ ЗАПИСКА</w:t>
      </w:r>
    </w:p>
    <w:p w:rsidR="001837E6" w:rsidRDefault="001837E6" w:rsidP="001837E6">
      <w:pPr>
        <w:spacing w:after="160" w:line="259" w:lineRule="auto"/>
        <w:ind w:firstLine="284"/>
        <w:jc w:val="both"/>
        <w:rPr>
          <w:rFonts w:ascii="Times New Roman" w:hAnsi="Times New Roman"/>
          <w:color w:val="000000"/>
          <w:sz w:val="24"/>
        </w:rPr>
      </w:pPr>
      <w:r>
        <w:rPr>
          <w:rFonts w:ascii="Times New Roman" w:hAnsi="Times New Roman"/>
          <w:color w:val="000000"/>
          <w:sz w:val="24"/>
        </w:rPr>
        <w:t>Программа разработана на основе Федерального государственного образовательного стандарта начального общего образования, Концепции духовно-нравственного развития и воспитания личности гражданина России, планируемых результатов начального общего образования, Примерной программы начального общего образования по литературному чтению для образовательных учреждений с русским языком обучения и программы общеобразовательных учреждений авторов Л.Ф.Климановой, В.Г. Горецкого, М.В. Головановой, «Литературное чтение. 1-4 классы» (учебно-методический комплект «Школа России»).</w:t>
      </w:r>
    </w:p>
    <w:p w:rsidR="001837E6" w:rsidRDefault="001837E6" w:rsidP="001837E6">
      <w:pPr>
        <w:spacing w:after="160" w:line="259" w:lineRule="auto"/>
        <w:ind w:firstLine="284"/>
        <w:jc w:val="both"/>
        <w:rPr>
          <w:rFonts w:ascii="Times New Roman" w:hAnsi="Times New Roman"/>
          <w:color w:val="000000"/>
          <w:sz w:val="24"/>
        </w:rPr>
      </w:pPr>
      <w:r>
        <w:rPr>
          <w:rFonts w:ascii="Times New Roman" w:hAnsi="Times New Roman"/>
          <w:color w:val="000000"/>
          <w:sz w:val="24"/>
        </w:rPr>
        <w:t>Литературное чтение — один из основных предметов в обучении младших школьников. Он формирует общеучебный навык чтения и умение работать е текстом, пробуждает интерес к чтению художественной литературы и способствует общему развитию ребёнка, его духовно-нравственному и эстетическому воспитанию.</w:t>
      </w:r>
    </w:p>
    <w:p w:rsidR="001837E6" w:rsidRDefault="001837E6" w:rsidP="001837E6">
      <w:pPr>
        <w:spacing w:after="160" w:line="259" w:lineRule="auto"/>
        <w:ind w:firstLine="284"/>
        <w:jc w:val="both"/>
        <w:rPr>
          <w:rFonts w:ascii="Times New Roman" w:hAnsi="Times New Roman"/>
          <w:color w:val="000000"/>
          <w:sz w:val="24"/>
        </w:rPr>
      </w:pPr>
      <w:r>
        <w:rPr>
          <w:rFonts w:ascii="Times New Roman" w:hAnsi="Times New Roman"/>
          <w:color w:val="000000"/>
          <w:sz w:val="24"/>
        </w:rPr>
        <w:t>Успешность изучения курса литературного чтения обеспечивает результативность по другим предметам начальной школы.</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 xml:space="preserve">Курс литературного чтения направлен на достижение следующих </w:t>
      </w:r>
      <w:r>
        <w:rPr>
          <w:rFonts w:ascii="Times New Roman" w:hAnsi="Times New Roman"/>
          <w:b/>
          <w:color w:val="000000"/>
          <w:spacing w:val="-6"/>
          <w:sz w:val="24"/>
        </w:rPr>
        <w:t>целей:</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 овладение осознанным, правильным, беглым и выразительным чтением как базовым навыком в системе образования младших школьников; совершенствование всех видов речевой деятельности, обеспечивающих умение работать с разными видами текстов; развитие интереса к чтению и книге; формирование читательского кругозора и приобретение опыта в выборе книг и самостоятельной читательской деятельности;</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 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слову и умения понимать художественное произведение;</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 обогащение нравственного опыта младших школьников средствами художественной литературы; формирование нравственных чувств и представлений о добре, дружбе, правде и ответственности; воспитание интереса и уважения к отечественной культуре и культуре народов многонациональной России и других стран.</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Литературное чтение как учебный предмет в начальной школе имеет большое значение в решении задач не только обучения, но и воспитания.</w:t>
      </w:r>
    </w:p>
    <w:p w:rsidR="001837E6" w:rsidRDefault="001837E6" w:rsidP="001837E6">
      <w:pPr>
        <w:spacing w:after="160" w:line="259" w:lineRule="auto"/>
        <w:ind w:firstLine="284"/>
        <w:jc w:val="both"/>
        <w:rPr>
          <w:rFonts w:ascii="Times New Roman" w:hAnsi="Times New Roman"/>
          <w:color w:val="000000"/>
          <w:sz w:val="24"/>
        </w:rPr>
      </w:pPr>
      <w:r>
        <w:rPr>
          <w:rFonts w:ascii="Times New Roman" w:hAnsi="Times New Roman"/>
          <w:color w:val="000000"/>
          <w:sz w:val="24"/>
        </w:rPr>
        <w:t>Знакомство учащихся с доступными их возрасту художественными произведениями, духовно-нравственное и эстетическое содержание которых активно влияет на чувства, сознание и волю читателя, способствует формированию личных качеств, соответствующих национальным и общечеловеческим ценностям. Ориентация учащихся на моральные нормы развивает у них умение соотносить свои поступки с этическими принципами поведения культурного человека, формирует навыки доброжелательного сотрудничества.</w:t>
      </w:r>
    </w:p>
    <w:p w:rsidR="001837E6" w:rsidRDefault="001837E6" w:rsidP="001837E6">
      <w:pPr>
        <w:spacing w:after="160" w:line="259" w:lineRule="auto"/>
        <w:ind w:firstLine="284"/>
        <w:jc w:val="both"/>
        <w:rPr>
          <w:rFonts w:ascii="Times New Roman" w:hAnsi="Times New Roman"/>
          <w:color w:val="000000"/>
          <w:sz w:val="24"/>
        </w:rPr>
      </w:pPr>
      <w:r>
        <w:rPr>
          <w:rFonts w:ascii="Times New Roman" w:hAnsi="Times New Roman"/>
          <w:color w:val="000000"/>
          <w:sz w:val="24"/>
        </w:rPr>
        <w:t>Важнейшим аспектом литературного чтения является формирование навыка чтения и других видов речевой деятельности учащихся. Они овладевают осознанным и выразительным чтением, чтением текстов про себя, учатся ориентироваться в книге, использовать её для расширения своих знаний об окружающем мире.</w:t>
      </w:r>
    </w:p>
    <w:p w:rsidR="001837E6" w:rsidRDefault="001837E6" w:rsidP="001837E6">
      <w:pPr>
        <w:spacing w:after="160" w:line="259" w:lineRule="auto"/>
        <w:ind w:firstLine="284"/>
        <w:jc w:val="both"/>
        <w:rPr>
          <w:rFonts w:ascii="Times New Roman" w:hAnsi="Times New Roman"/>
          <w:color w:val="000000"/>
          <w:sz w:val="24"/>
        </w:rPr>
      </w:pPr>
      <w:r>
        <w:rPr>
          <w:rFonts w:ascii="Times New Roman" w:hAnsi="Times New Roman"/>
          <w:color w:val="000000"/>
          <w:sz w:val="24"/>
        </w:rPr>
        <w:t>В процессе освоений курса у младших школьников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и энциклопедиях.</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lastRenderedPageBreak/>
        <w:t>На уроках литературного чтения формируется читательская компетентность, помогающая младшему школьнику осознать себя грамотным читателем, способным к использованию читательской деятельности для своего самообразования. Грамотный читатель обладает потребностью в постоянном чтении книг, владеет техникой чтения и приёмами работы с текстом, пониманием прочитанного и прослушанного произведения, знанием книг, умением их самостоятельно выбрать и оценить.</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Курс литературного чтения пробуждает интерес учащихся к чтению художественных произведений. Внимание начинающего читателя обращается на словесно-образную природу художественного произведения, на отношение автора к героям и окружающему миру, на нравственные проблемы волнующие писателя. Младшие школьники учатся чувствовать красоту поэтического слова,- ценить образность словесного искусства.</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Изучение предмета «Литературное чтение» решает множество важнейших задач начального обучения и готовит младшего школьника к успешному обучению в средней школе.</w:t>
      </w:r>
    </w:p>
    <w:p w:rsidR="001837E6" w:rsidRDefault="001837E6" w:rsidP="001837E6">
      <w:pPr>
        <w:spacing w:after="160" w:line="259" w:lineRule="auto"/>
        <w:ind w:firstLine="284"/>
        <w:jc w:val="both"/>
        <w:rPr>
          <w:rFonts w:ascii="Times New Roman" w:hAnsi="Times New Roman"/>
          <w:b/>
          <w:sz w:val="24"/>
        </w:rPr>
      </w:pPr>
      <w:r>
        <w:rPr>
          <w:rFonts w:ascii="Times New Roman" w:hAnsi="Times New Roman"/>
          <w:b/>
          <w:color w:val="000000"/>
          <w:sz w:val="24"/>
        </w:rPr>
        <w:t>Общая характеристика курса</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«Литературное чтение» как систематический курс начинается с 1 класса сразу после обучения грамоте.</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 xml:space="preserve">Раздел </w:t>
      </w:r>
      <w:r>
        <w:rPr>
          <w:rFonts w:ascii="Times New Roman" w:hAnsi="Times New Roman"/>
          <w:b/>
          <w:color w:val="000000"/>
          <w:spacing w:val="-6"/>
          <w:sz w:val="24"/>
        </w:rPr>
        <w:t xml:space="preserve">«Круг детского чтения» </w:t>
      </w:r>
      <w:r>
        <w:rPr>
          <w:rFonts w:ascii="Times New Roman" w:hAnsi="Times New Roman"/>
          <w:color w:val="000000"/>
          <w:sz w:val="24"/>
        </w:rPr>
        <w:t xml:space="preserve">включает произведения устного </w:t>
      </w:r>
      <w:r>
        <w:rPr>
          <w:rFonts w:ascii="Times New Roman" w:hAnsi="Times New Roman"/>
          <w:color w:val="000000"/>
          <w:spacing w:val="-6"/>
          <w:sz w:val="24"/>
        </w:rPr>
        <w:t>твор</w:t>
      </w:r>
      <w:r>
        <w:rPr>
          <w:rFonts w:ascii="Times New Roman" w:hAnsi="Times New Roman"/>
          <w:color w:val="000000"/>
          <w:sz w:val="24"/>
        </w:rPr>
        <w:t xml:space="preserve">чества народов России и зарубежных стран, произведения классиков </w:t>
      </w:r>
      <w:r>
        <w:rPr>
          <w:rFonts w:ascii="Times New Roman" w:hAnsi="Times New Roman"/>
          <w:color w:val="000000"/>
          <w:spacing w:val="-6"/>
          <w:sz w:val="24"/>
        </w:rPr>
        <w:t>оте</w:t>
      </w:r>
      <w:r>
        <w:rPr>
          <w:rFonts w:ascii="Times New Roman" w:hAnsi="Times New Roman"/>
          <w:color w:val="000000"/>
          <w:sz w:val="24"/>
        </w:rPr>
        <w:t>чественной и зарубежной литературы, современных писателей России и других стран (художественные и научно-познавательные). Программа включает все основные литературные жанры: сказки, стихи, рассказа, басни, драматические произведения.</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 xml:space="preserve">Учащиеся работают с книгами, учатся выбирать их по своим </w:t>
      </w:r>
      <w:r>
        <w:rPr>
          <w:rFonts w:ascii="Times New Roman" w:hAnsi="Times New Roman"/>
          <w:color w:val="000000"/>
          <w:spacing w:val="-6"/>
          <w:sz w:val="24"/>
        </w:rPr>
        <w:t>ин</w:t>
      </w:r>
      <w:r>
        <w:rPr>
          <w:rFonts w:ascii="Times New Roman" w:hAnsi="Times New Roman"/>
          <w:color w:val="000000"/>
          <w:sz w:val="24"/>
        </w:rPr>
        <w:t xml:space="preserve">тересам. Новые книги пополняют знания об окружающем </w:t>
      </w:r>
      <w:r>
        <w:rPr>
          <w:rFonts w:ascii="Times New Roman" w:hAnsi="Times New Roman"/>
          <w:color w:val="000000"/>
          <w:spacing w:val="-6"/>
          <w:sz w:val="24"/>
        </w:rPr>
        <w:t>мире,</w:t>
      </w:r>
      <w:r>
        <w:rPr>
          <w:rFonts w:ascii="Times New Roman" w:hAnsi="Times New Roman"/>
          <w:color w:val="000000"/>
          <w:sz w:val="24"/>
        </w:rPr>
        <w:t xml:space="preserve"> жизни сверстников, об их отношении друг к другу, труду, к Родине. В процессе обучения обогащается социально-нравственный и эстетический опыт ребёнка, формируя у школьников читательскую самостоятельность.</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Программа предусматривает знакомство с книгой как источником различного вида информации и формирование библиографических умений.</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 xml:space="preserve">Раздел </w:t>
      </w:r>
      <w:r>
        <w:rPr>
          <w:rFonts w:ascii="Times New Roman" w:hAnsi="Times New Roman"/>
          <w:b/>
          <w:color w:val="000000"/>
          <w:spacing w:val="-6"/>
          <w:sz w:val="24"/>
        </w:rPr>
        <w:t xml:space="preserve">«Виды речевой и читательской деятельности» </w:t>
      </w:r>
      <w:r>
        <w:rPr>
          <w:rFonts w:ascii="Times New Roman" w:hAnsi="Times New Roman"/>
          <w:color w:val="000000"/>
          <w:sz w:val="24"/>
        </w:rPr>
        <w:t>включает все виды речевой и читательской деятельности (умение читать, слушать, говорить и писать) и работу с разными видами текстов. Раздел направлен на формирование речевой культуры учащихся, на совершенствование коммуникативных навыков, главным из которых является навык чтения.</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i/>
          <w:color w:val="000000"/>
          <w:spacing w:val="-7"/>
          <w:sz w:val="24"/>
        </w:rPr>
        <w:t>Навык чтения.</w:t>
      </w:r>
      <w:r>
        <w:rPr>
          <w:rFonts w:ascii="Times New Roman" w:hAnsi="Times New Roman"/>
          <w:color w:val="000000"/>
          <w:sz w:val="24"/>
        </w:rPr>
        <w:t xml:space="preserve"> На протяжении четырёх лет обучения меняются приёмы овладения навыком чтения: сначала идёт освоение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Учащиеся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w:t>
      </w:r>
      <w:r>
        <w:rPr>
          <w:rFonts w:ascii="Times New Roman" w:hAnsi="Times New Roman"/>
          <w:color w:val="000000"/>
          <w:spacing w:val="-3"/>
          <w:sz w:val="24"/>
        </w:rPr>
        <w:t>задачей.</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Параллельно с формированием навыка беглого, осознанного чтения ведётся целенаправленная работа по развитию умения постигать смысл прочитанного, обобщать и выделять главное. Учащиеся овладевают приёмами выразительного чтения.</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 xml:space="preserve">Совершенствование устной речи (умения </w:t>
      </w:r>
      <w:r>
        <w:rPr>
          <w:rFonts w:ascii="Times New Roman" w:hAnsi="Times New Roman"/>
          <w:i/>
          <w:color w:val="000000"/>
          <w:spacing w:val="-7"/>
          <w:sz w:val="24"/>
        </w:rPr>
        <w:t>слушать</w:t>
      </w:r>
      <w:r>
        <w:rPr>
          <w:rFonts w:ascii="Times New Roman" w:hAnsi="Times New Roman"/>
          <w:color w:val="000000"/>
          <w:sz w:val="24"/>
        </w:rPr>
        <w:t xml:space="preserve"> и </w:t>
      </w:r>
      <w:r>
        <w:rPr>
          <w:rFonts w:ascii="Times New Roman" w:hAnsi="Times New Roman"/>
          <w:i/>
          <w:color w:val="000000"/>
          <w:spacing w:val="-7"/>
          <w:sz w:val="24"/>
        </w:rPr>
        <w:t>говорить</w:t>
      </w:r>
      <w:r>
        <w:rPr>
          <w:rFonts w:ascii="Times New Roman" w:hAnsi="Times New Roman"/>
          <w:i/>
          <w:color w:val="000000"/>
          <w:spacing w:val="-7"/>
          <w:sz w:val="24"/>
          <w:u w:val="single"/>
        </w:rPr>
        <w:t>)</w:t>
      </w:r>
      <w:r>
        <w:rPr>
          <w:rFonts w:ascii="Times New Roman" w:hAnsi="Times New Roman"/>
          <w:color w:val="000000"/>
          <w:sz w:val="24"/>
        </w:rPr>
        <w:t xml:space="preserve">проводится параллельно с обучением чтению. Совершенствуются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Усваиваются продуктивные формы диалога; формулы речевого этикета в условиях учебного и внеучебного общения. Знакомство с особенностями Национального этикета и общения людей проводится на основе литературных (фольклорных и </w:t>
      </w:r>
      <w:r>
        <w:rPr>
          <w:rFonts w:ascii="Times New Roman" w:hAnsi="Times New Roman"/>
          <w:color w:val="000000"/>
          <w:sz w:val="24"/>
        </w:rPr>
        <w:lastRenderedPageBreak/>
        <w:t>классических) произведений. Совершенствуется монологическая речи учащихся (с опорой на авторский текст, на предложенную тему или проблему для обсуждения), целенаправленно пополняется активный словариый запас. Учащиеся осваивают сжатый, выборочный и полный пересказ прочитанного или услышанного произведения.</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 xml:space="preserve">Особое место в программе отводится </w:t>
      </w:r>
      <w:r>
        <w:rPr>
          <w:rFonts w:ascii="Times New Roman" w:hAnsi="Times New Roman"/>
          <w:i/>
          <w:color w:val="000000"/>
          <w:spacing w:val="-7"/>
          <w:sz w:val="24"/>
        </w:rPr>
        <w:t>работе с текстом художественного произведения.</w:t>
      </w:r>
      <w:r>
        <w:rPr>
          <w:rFonts w:ascii="Times New Roman" w:hAnsi="Times New Roman"/>
          <w:color w:val="000000"/>
          <w:sz w:val="24"/>
        </w:rPr>
        <w:t xml:space="preserve"> На уроках литературного чтения совершенствуется представление о текстах (описание, рассуждение, повествование); учащиеся сравнивают художественные, деловые (учебные) и научно-познавательные тексты, учатся соотносить заглавие с содержанием текста (его темой, главной мыслью), овладевают такими речевыми умениями, </w:t>
      </w:r>
      <w:r>
        <w:rPr>
          <w:rFonts w:ascii="Times New Roman" w:hAnsi="Times New Roman"/>
          <w:color w:val="000000"/>
          <w:spacing w:val="-6"/>
          <w:sz w:val="24"/>
        </w:rPr>
        <w:t xml:space="preserve">как </w:t>
      </w:r>
      <w:r>
        <w:rPr>
          <w:rFonts w:ascii="Times New Roman" w:hAnsi="Times New Roman"/>
          <w:color w:val="000000"/>
          <w:sz w:val="24"/>
        </w:rPr>
        <w:t>деление текста на части, озаглавливание, составление плана, различение главной и дополнительной информации текста.</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 xml:space="preserve">Программой предусмотрена </w:t>
      </w:r>
      <w:r>
        <w:rPr>
          <w:rFonts w:ascii="Times New Roman" w:hAnsi="Times New Roman"/>
          <w:i/>
          <w:color w:val="000000"/>
          <w:spacing w:val="-7"/>
          <w:sz w:val="24"/>
        </w:rPr>
        <w:t>литературоведческая пропедевтика.</w:t>
      </w:r>
      <w:r>
        <w:rPr>
          <w:rFonts w:ascii="Times New Roman" w:hAnsi="Times New Roman"/>
          <w:color w:val="000000"/>
          <w:sz w:val="24"/>
        </w:rPr>
        <w:t xml:space="preserve"> Учащиеся получают первоначальные представления о главной теме, идее (основной мысли) читаемого литературного произведения, об основных жанрах литературных произведений (рассказ, стихотворение, сказка), особенностях малых фольклорных жанров (загадка, пословица, считалка, прибаутка). Дети учатся использовать изобразительные и выразительные средства словесного искусства («живописание словом», сравнение, олицетворение, эпитет, метафора, ритмичность и музыкальность стихотворной речи).</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При анализе художественного текста на первый план выдвигается художественный образ (без термина). Сравнивая художественный и научнопознавательный тексты, учащиеся осознают, что перед ними не просто познавательные интересные тексты, а именно произведения словесного искусства. Слово становится объектом внимания читателя и осмысливается как средство создания словесно-художественного образа, через который автор выражает свои мысли и чувства.</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воспринять героя произведения и сопереживать ему.</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 xml:space="preserve">Дети осваивают разные виды пересказов художественного текста: подробный (с использованием образных слов и выражений), выборочный </w:t>
      </w:r>
      <w:r>
        <w:rPr>
          <w:rFonts w:ascii="Times New Roman" w:hAnsi="Times New Roman"/>
          <w:color w:val="000000"/>
          <w:spacing w:val="-7"/>
          <w:sz w:val="24"/>
        </w:rPr>
        <w:t xml:space="preserve">и </w:t>
      </w:r>
      <w:r>
        <w:rPr>
          <w:rFonts w:ascii="Times New Roman" w:hAnsi="Times New Roman"/>
          <w:color w:val="000000"/>
          <w:sz w:val="24"/>
        </w:rPr>
        <w:t>краткий (передача основных мыслей).</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На основе чтения и анализа прочитанного текста учащиеся осмысливают поступки, характер и речь героя, составляют его характеристику, обсуждают мотивы поведения героя, соотнося их с нормами морали, осознают духовно-нравственный смысл прочитанного произведения.</w:t>
      </w:r>
    </w:p>
    <w:p w:rsidR="001837E6" w:rsidRDefault="001837E6" w:rsidP="001837E6">
      <w:pPr>
        <w:spacing w:after="160" w:line="259" w:lineRule="auto"/>
        <w:jc w:val="both"/>
        <w:rPr>
          <w:rFonts w:cs="Calibri"/>
          <w:color w:val="000000"/>
          <w:sz w:val="24"/>
        </w:rPr>
      </w:pPr>
      <w:r>
        <w:rPr>
          <w:rFonts w:ascii="Times New Roman" w:hAnsi="Times New Roman"/>
          <w:color w:val="000000"/>
          <w:sz w:val="24"/>
        </w:rPr>
        <w:t xml:space="preserve">Раздел </w:t>
      </w:r>
      <w:r>
        <w:rPr>
          <w:rFonts w:ascii="Times New Roman" w:hAnsi="Times New Roman"/>
          <w:b/>
          <w:color w:val="000000"/>
          <w:spacing w:val="-6"/>
          <w:sz w:val="24"/>
        </w:rPr>
        <w:t xml:space="preserve">«Опыт творческой деятельности» </w:t>
      </w:r>
      <w:r>
        <w:rPr>
          <w:rFonts w:ascii="Times New Roman" w:hAnsi="Times New Roman"/>
          <w:color w:val="000000"/>
          <w:sz w:val="24"/>
        </w:rPr>
        <w:t>раскрывает приёмы и способы деятельности, которые помогут учащимся адекватно воспринимать художественное произведение и проявлять собственные творческие способности. При работе с художественным текстом (со словом) используется жизненный, конкретно-чувственный опыт ребёнка и активизируются образные представления, возникающие у него в процессе чтения, развивается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нравственно-эстетического отношения к действительности. Учащиеся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пишут изложения и сочинения, сочиняют стихи и сказки, у них развивается интерес к литературному творчеству писателей, создателей произведений словесного искусства</w:t>
      </w:r>
      <w:r>
        <w:rPr>
          <w:rFonts w:cs="Calibri"/>
          <w:color w:val="000000"/>
          <w:sz w:val="24"/>
        </w:rPr>
        <w:t>.</w:t>
      </w:r>
    </w:p>
    <w:p w:rsidR="001837E6" w:rsidRPr="005906D4" w:rsidRDefault="001837E6" w:rsidP="001837E6">
      <w:pPr>
        <w:spacing w:after="160" w:line="259" w:lineRule="auto"/>
        <w:jc w:val="both"/>
        <w:rPr>
          <w:rFonts w:ascii="Times New Roman" w:hAnsi="Times New Roman"/>
          <w:b/>
          <w:sz w:val="24"/>
          <w:szCs w:val="24"/>
        </w:rPr>
      </w:pPr>
      <w:r w:rsidRPr="005906D4">
        <w:rPr>
          <w:rFonts w:ascii="Times New Roman" w:hAnsi="Times New Roman"/>
          <w:b/>
          <w:color w:val="000000"/>
          <w:sz w:val="24"/>
          <w:szCs w:val="24"/>
        </w:rPr>
        <w:t>Место курса в учебном плане</w:t>
      </w:r>
    </w:p>
    <w:p w:rsidR="001837E6" w:rsidRDefault="001837E6" w:rsidP="001837E6">
      <w:pPr>
        <w:spacing w:after="160" w:line="259" w:lineRule="auto"/>
        <w:jc w:val="both"/>
        <w:rPr>
          <w:rFonts w:ascii="Times New Roman" w:hAnsi="Times New Roman"/>
          <w:sz w:val="24"/>
        </w:rPr>
      </w:pPr>
      <w:r>
        <w:rPr>
          <w:rFonts w:ascii="Times New Roman" w:hAnsi="Times New Roman"/>
          <w:color w:val="000000"/>
          <w:sz w:val="24"/>
        </w:rPr>
        <w:t>На изучение литературного чтения в 3 классе начальной школы отводится 3ч в неделю (2часа по сетке и 1 час – школьный компонент на расширение программного материала), в год 102 ч (34 учебные недели).</w:t>
      </w:r>
    </w:p>
    <w:p w:rsidR="001837E6" w:rsidRPr="00564B44" w:rsidRDefault="001837E6" w:rsidP="001837E6">
      <w:pPr>
        <w:spacing w:after="160" w:line="259" w:lineRule="auto"/>
        <w:jc w:val="center"/>
        <w:rPr>
          <w:rFonts w:ascii="Times New Roman" w:hAnsi="Times New Roman"/>
          <w:b/>
          <w:sz w:val="24"/>
          <w:szCs w:val="24"/>
        </w:rPr>
      </w:pPr>
      <w:r w:rsidRPr="00564B44">
        <w:rPr>
          <w:rFonts w:ascii="Times New Roman" w:hAnsi="Times New Roman"/>
          <w:b/>
          <w:sz w:val="24"/>
          <w:szCs w:val="24"/>
        </w:rPr>
        <w:t>Учебно-тематический план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4956"/>
        <w:gridCol w:w="1557"/>
      </w:tblGrid>
      <w:tr w:rsidR="001837E6" w:rsidRPr="0069266A" w:rsidTr="00EC6099">
        <w:tc>
          <w:tcPr>
            <w:tcW w:w="0" w:type="auto"/>
          </w:tcPr>
          <w:p w:rsidR="001837E6" w:rsidRPr="00B62F32" w:rsidRDefault="001837E6" w:rsidP="00EC6099">
            <w:pPr>
              <w:spacing w:after="160" w:line="259" w:lineRule="auto"/>
              <w:rPr>
                <w:rFonts w:ascii="Times New Roman" w:hAnsi="Times New Roman"/>
                <w:sz w:val="24"/>
                <w:szCs w:val="24"/>
              </w:rPr>
            </w:pPr>
            <w:r w:rsidRPr="00B62F32">
              <w:rPr>
                <w:rFonts w:ascii="Times New Roman" w:hAnsi="Times New Roman"/>
                <w:sz w:val="24"/>
                <w:szCs w:val="24"/>
              </w:rPr>
              <w:t>№</w:t>
            </w:r>
          </w:p>
        </w:tc>
        <w:tc>
          <w:tcPr>
            <w:tcW w:w="0" w:type="auto"/>
          </w:tcPr>
          <w:p w:rsidR="001837E6" w:rsidRPr="00B62F32" w:rsidRDefault="001837E6" w:rsidP="00EC6099">
            <w:pPr>
              <w:spacing w:after="160" w:line="259" w:lineRule="auto"/>
              <w:rPr>
                <w:rFonts w:ascii="Times New Roman" w:hAnsi="Times New Roman"/>
                <w:sz w:val="24"/>
                <w:szCs w:val="24"/>
              </w:rPr>
            </w:pPr>
            <w:r w:rsidRPr="00B62F32">
              <w:rPr>
                <w:rFonts w:ascii="Times New Roman" w:hAnsi="Times New Roman"/>
                <w:sz w:val="24"/>
                <w:szCs w:val="24"/>
              </w:rPr>
              <w:t>Наименование разделов и тем</w:t>
            </w:r>
          </w:p>
        </w:tc>
        <w:tc>
          <w:tcPr>
            <w:tcW w:w="0" w:type="auto"/>
          </w:tcPr>
          <w:p w:rsidR="001837E6" w:rsidRPr="00B62F32" w:rsidRDefault="001837E6" w:rsidP="00EC6099">
            <w:pPr>
              <w:spacing w:after="160" w:line="259" w:lineRule="auto"/>
              <w:rPr>
                <w:rFonts w:ascii="Times New Roman" w:hAnsi="Times New Roman"/>
                <w:sz w:val="24"/>
                <w:szCs w:val="24"/>
              </w:rPr>
            </w:pPr>
            <w:r w:rsidRPr="00B62F32">
              <w:rPr>
                <w:rFonts w:ascii="Times New Roman" w:hAnsi="Times New Roman"/>
                <w:sz w:val="24"/>
                <w:szCs w:val="24"/>
              </w:rPr>
              <w:t>Кол-во часов</w:t>
            </w:r>
          </w:p>
        </w:tc>
      </w:tr>
      <w:tr w:rsidR="001837E6" w:rsidRPr="0069266A" w:rsidTr="00EC6099">
        <w:tc>
          <w:tcPr>
            <w:tcW w:w="0" w:type="auto"/>
          </w:tcPr>
          <w:p w:rsidR="001837E6" w:rsidRPr="00B62F32" w:rsidRDefault="001837E6" w:rsidP="00EC6099">
            <w:pPr>
              <w:spacing w:after="160" w:line="259" w:lineRule="auto"/>
              <w:rPr>
                <w:rFonts w:ascii="Times New Roman" w:hAnsi="Times New Roman"/>
                <w:sz w:val="24"/>
                <w:szCs w:val="24"/>
              </w:rPr>
            </w:pPr>
            <w:r w:rsidRPr="00B62F32">
              <w:rPr>
                <w:rFonts w:ascii="Times New Roman" w:hAnsi="Times New Roman"/>
                <w:sz w:val="24"/>
                <w:szCs w:val="24"/>
              </w:rPr>
              <w:lastRenderedPageBreak/>
              <w:t>1</w:t>
            </w:r>
          </w:p>
        </w:tc>
        <w:tc>
          <w:tcPr>
            <w:tcW w:w="0" w:type="auto"/>
          </w:tcPr>
          <w:p w:rsidR="001837E6" w:rsidRPr="008750C0" w:rsidRDefault="001837E6" w:rsidP="00EC6099">
            <w:pPr>
              <w:spacing w:after="160" w:line="259" w:lineRule="auto"/>
              <w:rPr>
                <w:rFonts w:ascii="Times New Roman" w:hAnsi="Times New Roman"/>
                <w:sz w:val="24"/>
                <w:szCs w:val="24"/>
              </w:rPr>
            </w:pPr>
            <w:r w:rsidRPr="008750C0">
              <w:rPr>
                <w:rFonts w:ascii="Times New Roman" w:hAnsi="Times New Roman"/>
                <w:sz w:val="24"/>
                <w:szCs w:val="24"/>
              </w:rPr>
              <w:t xml:space="preserve">Вводный урок по курсу литературного чтения </w:t>
            </w:r>
          </w:p>
        </w:tc>
        <w:tc>
          <w:tcPr>
            <w:tcW w:w="0" w:type="auto"/>
          </w:tcPr>
          <w:p w:rsidR="001837E6" w:rsidRPr="008750C0" w:rsidRDefault="001837E6" w:rsidP="00EC6099">
            <w:pPr>
              <w:spacing w:after="160" w:line="259" w:lineRule="auto"/>
              <w:jc w:val="center"/>
              <w:rPr>
                <w:rFonts w:ascii="Times New Roman" w:hAnsi="Times New Roman"/>
                <w:sz w:val="24"/>
                <w:szCs w:val="24"/>
              </w:rPr>
            </w:pPr>
            <w:r w:rsidRPr="008750C0">
              <w:rPr>
                <w:rFonts w:ascii="Times New Roman" w:hAnsi="Times New Roman"/>
                <w:sz w:val="24"/>
                <w:szCs w:val="24"/>
              </w:rPr>
              <w:t>1ч</w:t>
            </w:r>
          </w:p>
        </w:tc>
      </w:tr>
      <w:tr w:rsidR="001837E6" w:rsidRPr="0069266A" w:rsidTr="00EC6099">
        <w:tc>
          <w:tcPr>
            <w:tcW w:w="0" w:type="auto"/>
          </w:tcPr>
          <w:p w:rsidR="001837E6" w:rsidRPr="00B62F32" w:rsidRDefault="001837E6" w:rsidP="00EC6099">
            <w:pPr>
              <w:spacing w:after="160" w:line="259" w:lineRule="auto"/>
              <w:rPr>
                <w:rFonts w:ascii="Times New Roman" w:hAnsi="Times New Roman"/>
                <w:sz w:val="24"/>
                <w:szCs w:val="24"/>
              </w:rPr>
            </w:pPr>
            <w:r w:rsidRPr="00B62F32">
              <w:rPr>
                <w:rFonts w:ascii="Times New Roman" w:hAnsi="Times New Roman"/>
                <w:sz w:val="24"/>
                <w:szCs w:val="24"/>
              </w:rPr>
              <w:t>2</w:t>
            </w:r>
          </w:p>
        </w:tc>
        <w:tc>
          <w:tcPr>
            <w:tcW w:w="0" w:type="auto"/>
          </w:tcPr>
          <w:p w:rsidR="001837E6" w:rsidRPr="008750C0" w:rsidRDefault="001837E6" w:rsidP="00EC6099">
            <w:pPr>
              <w:spacing w:after="160" w:line="259" w:lineRule="auto"/>
              <w:rPr>
                <w:rFonts w:ascii="Times New Roman" w:hAnsi="Times New Roman"/>
                <w:sz w:val="24"/>
                <w:szCs w:val="24"/>
              </w:rPr>
            </w:pPr>
            <w:r w:rsidRPr="008750C0">
              <w:rPr>
                <w:rFonts w:ascii="Times New Roman" w:hAnsi="Times New Roman"/>
                <w:sz w:val="24"/>
                <w:szCs w:val="24"/>
              </w:rPr>
              <w:t xml:space="preserve">Самое великое чудо на свете </w:t>
            </w:r>
          </w:p>
        </w:tc>
        <w:tc>
          <w:tcPr>
            <w:tcW w:w="0" w:type="auto"/>
          </w:tcPr>
          <w:p w:rsidR="001837E6" w:rsidRPr="008750C0" w:rsidRDefault="001837E6" w:rsidP="00EC6099">
            <w:pPr>
              <w:spacing w:after="160" w:line="259" w:lineRule="auto"/>
              <w:jc w:val="center"/>
              <w:rPr>
                <w:rFonts w:ascii="Times New Roman" w:hAnsi="Times New Roman"/>
                <w:sz w:val="24"/>
                <w:szCs w:val="24"/>
              </w:rPr>
            </w:pPr>
            <w:r w:rsidRPr="008750C0">
              <w:rPr>
                <w:rFonts w:ascii="Times New Roman" w:hAnsi="Times New Roman"/>
                <w:sz w:val="24"/>
                <w:szCs w:val="24"/>
              </w:rPr>
              <w:t>3ч</w:t>
            </w:r>
          </w:p>
        </w:tc>
      </w:tr>
      <w:tr w:rsidR="001837E6" w:rsidRPr="0069266A" w:rsidTr="00EC6099">
        <w:tc>
          <w:tcPr>
            <w:tcW w:w="0" w:type="auto"/>
          </w:tcPr>
          <w:p w:rsidR="001837E6" w:rsidRPr="00B62F32" w:rsidRDefault="001837E6" w:rsidP="00EC6099">
            <w:pPr>
              <w:spacing w:after="160" w:line="259" w:lineRule="auto"/>
              <w:rPr>
                <w:rFonts w:ascii="Times New Roman" w:hAnsi="Times New Roman"/>
                <w:sz w:val="24"/>
                <w:szCs w:val="24"/>
              </w:rPr>
            </w:pPr>
            <w:r w:rsidRPr="00B62F32">
              <w:rPr>
                <w:rFonts w:ascii="Times New Roman" w:hAnsi="Times New Roman"/>
                <w:sz w:val="24"/>
                <w:szCs w:val="24"/>
              </w:rPr>
              <w:t>3</w:t>
            </w:r>
          </w:p>
        </w:tc>
        <w:tc>
          <w:tcPr>
            <w:tcW w:w="0" w:type="auto"/>
          </w:tcPr>
          <w:p w:rsidR="001837E6" w:rsidRPr="008750C0" w:rsidRDefault="001837E6" w:rsidP="00EC6099">
            <w:pPr>
              <w:spacing w:after="160" w:line="259" w:lineRule="auto"/>
              <w:rPr>
                <w:rFonts w:ascii="Times New Roman" w:hAnsi="Times New Roman"/>
                <w:sz w:val="24"/>
                <w:szCs w:val="24"/>
              </w:rPr>
            </w:pPr>
            <w:r w:rsidRPr="008750C0">
              <w:rPr>
                <w:rFonts w:ascii="Times New Roman" w:hAnsi="Times New Roman"/>
                <w:sz w:val="24"/>
                <w:szCs w:val="24"/>
              </w:rPr>
              <w:t xml:space="preserve">Устное народное творчество </w:t>
            </w:r>
          </w:p>
        </w:tc>
        <w:tc>
          <w:tcPr>
            <w:tcW w:w="0" w:type="auto"/>
          </w:tcPr>
          <w:p w:rsidR="001837E6" w:rsidRPr="008750C0" w:rsidRDefault="001837E6" w:rsidP="00EC6099">
            <w:pPr>
              <w:spacing w:after="160" w:line="259" w:lineRule="auto"/>
              <w:jc w:val="center"/>
              <w:rPr>
                <w:rFonts w:ascii="Times New Roman" w:hAnsi="Times New Roman"/>
                <w:sz w:val="24"/>
                <w:szCs w:val="24"/>
              </w:rPr>
            </w:pPr>
            <w:r w:rsidRPr="008750C0">
              <w:rPr>
                <w:rFonts w:ascii="Times New Roman" w:hAnsi="Times New Roman"/>
                <w:sz w:val="24"/>
                <w:szCs w:val="24"/>
              </w:rPr>
              <w:t>10ч</w:t>
            </w:r>
          </w:p>
        </w:tc>
      </w:tr>
      <w:tr w:rsidR="001837E6" w:rsidRPr="0069266A" w:rsidTr="00EC6099">
        <w:tc>
          <w:tcPr>
            <w:tcW w:w="0" w:type="auto"/>
          </w:tcPr>
          <w:p w:rsidR="001837E6" w:rsidRPr="00B62F32" w:rsidRDefault="001837E6" w:rsidP="00EC6099">
            <w:pPr>
              <w:spacing w:after="160" w:line="259" w:lineRule="auto"/>
              <w:rPr>
                <w:rFonts w:ascii="Times New Roman" w:hAnsi="Times New Roman"/>
                <w:sz w:val="24"/>
                <w:szCs w:val="24"/>
              </w:rPr>
            </w:pPr>
            <w:r w:rsidRPr="00B62F32">
              <w:rPr>
                <w:rFonts w:ascii="Times New Roman" w:hAnsi="Times New Roman"/>
                <w:sz w:val="24"/>
                <w:szCs w:val="24"/>
              </w:rPr>
              <w:t>4</w:t>
            </w:r>
          </w:p>
        </w:tc>
        <w:tc>
          <w:tcPr>
            <w:tcW w:w="0" w:type="auto"/>
          </w:tcPr>
          <w:p w:rsidR="001837E6" w:rsidRPr="008750C0" w:rsidRDefault="001837E6" w:rsidP="00EC6099">
            <w:pPr>
              <w:spacing w:after="160" w:line="259" w:lineRule="auto"/>
              <w:rPr>
                <w:rFonts w:ascii="Times New Roman" w:hAnsi="Times New Roman"/>
                <w:sz w:val="24"/>
                <w:szCs w:val="24"/>
              </w:rPr>
            </w:pPr>
            <w:r w:rsidRPr="008750C0">
              <w:rPr>
                <w:rFonts w:ascii="Times New Roman" w:hAnsi="Times New Roman"/>
                <w:sz w:val="24"/>
                <w:szCs w:val="24"/>
              </w:rPr>
              <w:t xml:space="preserve">Поэтическая тетрадь 1 </w:t>
            </w:r>
          </w:p>
        </w:tc>
        <w:tc>
          <w:tcPr>
            <w:tcW w:w="0" w:type="auto"/>
          </w:tcPr>
          <w:p w:rsidR="001837E6" w:rsidRPr="008750C0" w:rsidRDefault="001837E6" w:rsidP="00EC6099">
            <w:pPr>
              <w:spacing w:after="160" w:line="259" w:lineRule="auto"/>
              <w:jc w:val="center"/>
              <w:rPr>
                <w:rFonts w:ascii="Times New Roman" w:hAnsi="Times New Roman"/>
                <w:sz w:val="24"/>
                <w:szCs w:val="24"/>
              </w:rPr>
            </w:pPr>
            <w:r w:rsidRPr="008750C0">
              <w:rPr>
                <w:rFonts w:ascii="Times New Roman" w:hAnsi="Times New Roman"/>
                <w:sz w:val="24"/>
                <w:szCs w:val="24"/>
              </w:rPr>
              <w:t>8ч</w:t>
            </w:r>
          </w:p>
        </w:tc>
      </w:tr>
      <w:tr w:rsidR="001837E6" w:rsidRPr="0069266A" w:rsidTr="00EC6099">
        <w:tc>
          <w:tcPr>
            <w:tcW w:w="0" w:type="auto"/>
          </w:tcPr>
          <w:p w:rsidR="001837E6" w:rsidRPr="00B62F32" w:rsidRDefault="001837E6" w:rsidP="00EC6099">
            <w:pPr>
              <w:spacing w:after="160" w:line="259" w:lineRule="auto"/>
              <w:rPr>
                <w:rFonts w:ascii="Times New Roman" w:hAnsi="Times New Roman"/>
                <w:sz w:val="24"/>
                <w:szCs w:val="24"/>
              </w:rPr>
            </w:pPr>
            <w:r w:rsidRPr="00B62F32">
              <w:rPr>
                <w:rFonts w:ascii="Times New Roman" w:hAnsi="Times New Roman"/>
                <w:sz w:val="24"/>
                <w:szCs w:val="24"/>
              </w:rPr>
              <w:t>5</w:t>
            </w:r>
          </w:p>
        </w:tc>
        <w:tc>
          <w:tcPr>
            <w:tcW w:w="0" w:type="auto"/>
          </w:tcPr>
          <w:p w:rsidR="001837E6" w:rsidRPr="008750C0" w:rsidRDefault="001837E6" w:rsidP="00EC6099">
            <w:pPr>
              <w:spacing w:after="160" w:line="259" w:lineRule="auto"/>
              <w:rPr>
                <w:rFonts w:ascii="Times New Roman" w:hAnsi="Times New Roman"/>
                <w:sz w:val="24"/>
                <w:szCs w:val="24"/>
              </w:rPr>
            </w:pPr>
            <w:r w:rsidRPr="008750C0">
              <w:rPr>
                <w:rFonts w:ascii="Times New Roman" w:hAnsi="Times New Roman"/>
                <w:sz w:val="24"/>
                <w:szCs w:val="24"/>
              </w:rPr>
              <w:t>Великие русские писатели</w:t>
            </w:r>
          </w:p>
        </w:tc>
        <w:tc>
          <w:tcPr>
            <w:tcW w:w="0" w:type="auto"/>
          </w:tcPr>
          <w:p w:rsidR="001837E6" w:rsidRPr="008750C0" w:rsidRDefault="001837E6" w:rsidP="00EC6099">
            <w:pPr>
              <w:spacing w:after="160" w:line="259" w:lineRule="auto"/>
              <w:jc w:val="center"/>
              <w:rPr>
                <w:rFonts w:ascii="Times New Roman" w:hAnsi="Times New Roman"/>
                <w:sz w:val="24"/>
                <w:szCs w:val="24"/>
              </w:rPr>
            </w:pPr>
            <w:r w:rsidRPr="008750C0">
              <w:rPr>
                <w:rFonts w:ascii="Times New Roman" w:hAnsi="Times New Roman"/>
                <w:sz w:val="24"/>
                <w:szCs w:val="24"/>
              </w:rPr>
              <w:t>19ч</w:t>
            </w:r>
          </w:p>
        </w:tc>
      </w:tr>
      <w:tr w:rsidR="001837E6" w:rsidRPr="0069266A" w:rsidTr="00EC6099">
        <w:tc>
          <w:tcPr>
            <w:tcW w:w="0" w:type="auto"/>
          </w:tcPr>
          <w:p w:rsidR="001837E6" w:rsidRPr="00B62F32" w:rsidRDefault="001837E6" w:rsidP="00EC6099">
            <w:pPr>
              <w:spacing w:after="160" w:line="259" w:lineRule="auto"/>
              <w:rPr>
                <w:rFonts w:ascii="Times New Roman" w:hAnsi="Times New Roman"/>
                <w:sz w:val="24"/>
                <w:szCs w:val="24"/>
              </w:rPr>
            </w:pPr>
            <w:r w:rsidRPr="00B62F32">
              <w:rPr>
                <w:rFonts w:ascii="Times New Roman" w:hAnsi="Times New Roman"/>
                <w:sz w:val="24"/>
                <w:szCs w:val="24"/>
              </w:rPr>
              <w:t>6</w:t>
            </w:r>
          </w:p>
        </w:tc>
        <w:tc>
          <w:tcPr>
            <w:tcW w:w="0" w:type="auto"/>
          </w:tcPr>
          <w:p w:rsidR="001837E6" w:rsidRPr="008750C0" w:rsidRDefault="001837E6" w:rsidP="00EC6099">
            <w:pPr>
              <w:spacing w:after="160" w:line="259" w:lineRule="auto"/>
              <w:rPr>
                <w:rFonts w:ascii="Times New Roman" w:hAnsi="Times New Roman"/>
                <w:sz w:val="24"/>
                <w:szCs w:val="24"/>
              </w:rPr>
            </w:pPr>
            <w:r w:rsidRPr="008750C0">
              <w:rPr>
                <w:rFonts w:ascii="Times New Roman" w:hAnsi="Times New Roman"/>
                <w:sz w:val="24"/>
                <w:szCs w:val="24"/>
              </w:rPr>
              <w:t>Поэтическая тетрадь 2</w:t>
            </w:r>
          </w:p>
        </w:tc>
        <w:tc>
          <w:tcPr>
            <w:tcW w:w="0" w:type="auto"/>
          </w:tcPr>
          <w:p w:rsidR="001837E6" w:rsidRPr="008750C0" w:rsidRDefault="001837E6" w:rsidP="00EC6099">
            <w:pPr>
              <w:spacing w:after="160" w:line="259" w:lineRule="auto"/>
              <w:jc w:val="center"/>
              <w:rPr>
                <w:rFonts w:ascii="Times New Roman" w:hAnsi="Times New Roman"/>
                <w:sz w:val="24"/>
                <w:szCs w:val="24"/>
              </w:rPr>
            </w:pPr>
            <w:r w:rsidRPr="008750C0">
              <w:rPr>
                <w:rFonts w:ascii="Times New Roman" w:hAnsi="Times New Roman"/>
                <w:sz w:val="24"/>
                <w:szCs w:val="24"/>
              </w:rPr>
              <w:t>5ч</w:t>
            </w:r>
          </w:p>
        </w:tc>
      </w:tr>
      <w:tr w:rsidR="001837E6" w:rsidRPr="0069266A" w:rsidTr="00EC6099">
        <w:tc>
          <w:tcPr>
            <w:tcW w:w="0" w:type="auto"/>
          </w:tcPr>
          <w:p w:rsidR="001837E6" w:rsidRPr="00B62F32" w:rsidRDefault="001837E6" w:rsidP="00EC6099">
            <w:pPr>
              <w:spacing w:after="160" w:line="259" w:lineRule="auto"/>
              <w:rPr>
                <w:rFonts w:ascii="Times New Roman" w:hAnsi="Times New Roman"/>
                <w:sz w:val="24"/>
                <w:szCs w:val="24"/>
              </w:rPr>
            </w:pPr>
            <w:r w:rsidRPr="00B62F32">
              <w:rPr>
                <w:rFonts w:ascii="Times New Roman" w:hAnsi="Times New Roman"/>
                <w:sz w:val="24"/>
                <w:szCs w:val="24"/>
              </w:rPr>
              <w:t>7</w:t>
            </w:r>
          </w:p>
        </w:tc>
        <w:tc>
          <w:tcPr>
            <w:tcW w:w="0" w:type="auto"/>
          </w:tcPr>
          <w:p w:rsidR="001837E6" w:rsidRPr="008750C0" w:rsidRDefault="001837E6" w:rsidP="00EC6099">
            <w:pPr>
              <w:spacing w:after="160" w:line="259" w:lineRule="auto"/>
              <w:rPr>
                <w:rFonts w:ascii="Times New Roman" w:hAnsi="Times New Roman"/>
                <w:sz w:val="24"/>
                <w:szCs w:val="24"/>
              </w:rPr>
            </w:pPr>
            <w:r w:rsidRPr="008750C0">
              <w:rPr>
                <w:rFonts w:ascii="Times New Roman" w:hAnsi="Times New Roman"/>
                <w:sz w:val="24"/>
                <w:szCs w:val="24"/>
              </w:rPr>
              <w:t>Литературные сказки</w:t>
            </w:r>
          </w:p>
        </w:tc>
        <w:tc>
          <w:tcPr>
            <w:tcW w:w="0" w:type="auto"/>
          </w:tcPr>
          <w:p w:rsidR="001837E6" w:rsidRPr="008750C0" w:rsidRDefault="001837E6" w:rsidP="00EC6099">
            <w:pPr>
              <w:spacing w:after="160" w:line="259" w:lineRule="auto"/>
              <w:jc w:val="center"/>
              <w:rPr>
                <w:rFonts w:ascii="Times New Roman" w:hAnsi="Times New Roman"/>
                <w:sz w:val="24"/>
                <w:szCs w:val="24"/>
              </w:rPr>
            </w:pPr>
            <w:r w:rsidRPr="008750C0">
              <w:rPr>
                <w:rFonts w:ascii="Times New Roman" w:hAnsi="Times New Roman"/>
                <w:sz w:val="24"/>
                <w:szCs w:val="24"/>
              </w:rPr>
              <w:t>7ч</w:t>
            </w:r>
          </w:p>
        </w:tc>
      </w:tr>
      <w:tr w:rsidR="001837E6" w:rsidRPr="0069266A" w:rsidTr="00EC6099">
        <w:tc>
          <w:tcPr>
            <w:tcW w:w="0" w:type="auto"/>
          </w:tcPr>
          <w:p w:rsidR="001837E6" w:rsidRPr="00B62F32" w:rsidRDefault="001837E6" w:rsidP="00EC6099">
            <w:pPr>
              <w:spacing w:after="160" w:line="259" w:lineRule="auto"/>
              <w:rPr>
                <w:rFonts w:ascii="Times New Roman" w:hAnsi="Times New Roman"/>
                <w:sz w:val="24"/>
                <w:szCs w:val="24"/>
              </w:rPr>
            </w:pPr>
            <w:r w:rsidRPr="00B62F32">
              <w:rPr>
                <w:rFonts w:ascii="Times New Roman" w:hAnsi="Times New Roman"/>
                <w:sz w:val="24"/>
                <w:szCs w:val="24"/>
              </w:rPr>
              <w:t>8</w:t>
            </w:r>
          </w:p>
        </w:tc>
        <w:tc>
          <w:tcPr>
            <w:tcW w:w="0" w:type="auto"/>
          </w:tcPr>
          <w:p w:rsidR="001837E6" w:rsidRPr="008750C0" w:rsidRDefault="001837E6" w:rsidP="00EC6099">
            <w:pPr>
              <w:spacing w:after="160" w:line="259" w:lineRule="auto"/>
              <w:rPr>
                <w:rFonts w:ascii="Times New Roman" w:hAnsi="Times New Roman"/>
                <w:sz w:val="24"/>
                <w:szCs w:val="24"/>
              </w:rPr>
            </w:pPr>
            <w:r w:rsidRPr="008750C0">
              <w:rPr>
                <w:rFonts w:ascii="Times New Roman" w:hAnsi="Times New Roman"/>
                <w:sz w:val="24"/>
                <w:szCs w:val="24"/>
              </w:rPr>
              <w:t>Были-небылицы</w:t>
            </w:r>
          </w:p>
        </w:tc>
        <w:tc>
          <w:tcPr>
            <w:tcW w:w="0" w:type="auto"/>
          </w:tcPr>
          <w:p w:rsidR="001837E6" w:rsidRPr="008750C0" w:rsidRDefault="001837E6" w:rsidP="00EC6099">
            <w:pPr>
              <w:spacing w:after="160" w:line="259" w:lineRule="auto"/>
              <w:jc w:val="center"/>
              <w:rPr>
                <w:rFonts w:ascii="Times New Roman" w:hAnsi="Times New Roman"/>
                <w:sz w:val="24"/>
                <w:szCs w:val="24"/>
              </w:rPr>
            </w:pPr>
            <w:r w:rsidRPr="008750C0">
              <w:rPr>
                <w:rFonts w:ascii="Times New Roman" w:hAnsi="Times New Roman"/>
                <w:sz w:val="24"/>
                <w:szCs w:val="24"/>
              </w:rPr>
              <w:t>9ч</w:t>
            </w:r>
          </w:p>
        </w:tc>
      </w:tr>
      <w:tr w:rsidR="001837E6" w:rsidRPr="0069266A" w:rsidTr="00EC6099">
        <w:tc>
          <w:tcPr>
            <w:tcW w:w="0" w:type="auto"/>
          </w:tcPr>
          <w:p w:rsidR="001837E6" w:rsidRPr="00B62F32" w:rsidRDefault="001837E6" w:rsidP="00EC6099">
            <w:pPr>
              <w:spacing w:after="160" w:line="259" w:lineRule="auto"/>
              <w:rPr>
                <w:rFonts w:ascii="Times New Roman" w:hAnsi="Times New Roman"/>
                <w:sz w:val="24"/>
                <w:szCs w:val="24"/>
              </w:rPr>
            </w:pPr>
            <w:r>
              <w:rPr>
                <w:rFonts w:ascii="Times New Roman" w:hAnsi="Times New Roman"/>
                <w:sz w:val="24"/>
                <w:szCs w:val="24"/>
              </w:rPr>
              <w:t>9</w:t>
            </w:r>
          </w:p>
        </w:tc>
        <w:tc>
          <w:tcPr>
            <w:tcW w:w="0" w:type="auto"/>
          </w:tcPr>
          <w:p w:rsidR="001837E6" w:rsidRPr="008750C0" w:rsidRDefault="001837E6" w:rsidP="00EC6099">
            <w:pPr>
              <w:spacing w:after="160" w:line="259" w:lineRule="auto"/>
              <w:rPr>
                <w:rFonts w:ascii="Times New Roman" w:hAnsi="Times New Roman"/>
                <w:sz w:val="24"/>
                <w:szCs w:val="24"/>
              </w:rPr>
            </w:pPr>
            <w:r w:rsidRPr="008750C0">
              <w:rPr>
                <w:rFonts w:ascii="Times New Roman" w:hAnsi="Times New Roman"/>
                <w:sz w:val="24"/>
                <w:szCs w:val="24"/>
              </w:rPr>
              <w:t>Поэтическая тетрадь 1</w:t>
            </w:r>
          </w:p>
        </w:tc>
        <w:tc>
          <w:tcPr>
            <w:tcW w:w="0" w:type="auto"/>
          </w:tcPr>
          <w:p w:rsidR="001837E6" w:rsidRPr="008750C0" w:rsidRDefault="001837E6" w:rsidP="00EC6099">
            <w:pPr>
              <w:spacing w:after="160" w:line="259" w:lineRule="auto"/>
              <w:jc w:val="center"/>
              <w:rPr>
                <w:rFonts w:ascii="Times New Roman" w:hAnsi="Times New Roman"/>
                <w:sz w:val="24"/>
                <w:szCs w:val="24"/>
              </w:rPr>
            </w:pPr>
            <w:r w:rsidRPr="008750C0">
              <w:rPr>
                <w:rFonts w:ascii="Times New Roman" w:hAnsi="Times New Roman"/>
                <w:sz w:val="24"/>
                <w:szCs w:val="24"/>
              </w:rPr>
              <w:t>4ч</w:t>
            </w:r>
          </w:p>
        </w:tc>
      </w:tr>
      <w:tr w:rsidR="001837E6" w:rsidRPr="00B62F32" w:rsidTr="00EC6099">
        <w:tc>
          <w:tcPr>
            <w:tcW w:w="0" w:type="auto"/>
          </w:tcPr>
          <w:p w:rsidR="001837E6" w:rsidRPr="00B62F32" w:rsidRDefault="001837E6" w:rsidP="00EC6099">
            <w:pPr>
              <w:spacing w:after="160" w:line="259" w:lineRule="auto"/>
              <w:rPr>
                <w:rFonts w:ascii="Times New Roman" w:hAnsi="Times New Roman"/>
                <w:sz w:val="24"/>
                <w:szCs w:val="24"/>
              </w:rPr>
            </w:pPr>
            <w:r>
              <w:rPr>
                <w:rFonts w:ascii="Times New Roman" w:hAnsi="Times New Roman"/>
                <w:sz w:val="24"/>
                <w:szCs w:val="24"/>
              </w:rPr>
              <w:t>10</w:t>
            </w:r>
          </w:p>
        </w:tc>
        <w:tc>
          <w:tcPr>
            <w:tcW w:w="0" w:type="auto"/>
          </w:tcPr>
          <w:p w:rsidR="001837E6" w:rsidRPr="008750C0" w:rsidRDefault="001837E6" w:rsidP="00EC6099">
            <w:pPr>
              <w:spacing w:after="160" w:line="259" w:lineRule="auto"/>
              <w:rPr>
                <w:rFonts w:ascii="Times New Roman" w:hAnsi="Times New Roman"/>
                <w:sz w:val="24"/>
                <w:szCs w:val="24"/>
              </w:rPr>
            </w:pPr>
            <w:r w:rsidRPr="008750C0">
              <w:rPr>
                <w:rFonts w:ascii="Times New Roman" w:hAnsi="Times New Roman"/>
                <w:sz w:val="24"/>
                <w:szCs w:val="24"/>
              </w:rPr>
              <w:t>Люби живое</w:t>
            </w:r>
          </w:p>
        </w:tc>
        <w:tc>
          <w:tcPr>
            <w:tcW w:w="0" w:type="auto"/>
          </w:tcPr>
          <w:p w:rsidR="001837E6" w:rsidRPr="008750C0" w:rsidRDefault="001837E6" w:rsidP="00EC6099">
            <w:pPr>
              <w:spacing w:after="160" w:line="259" w:lineRule="auto"/>
              <w:jc w:val="center"/>
              <w:rPr>
                <w:rFonts w:ascii="Times New Roman" w:hAnsi="Times New Roman"/>
                <w:sz w:val="24"/>
                <w:szCs w:val="24"/>
              </w:rPr>
            </w:pPr>
            <w:r w:rsidRPr="008750C0">
              <w:rPr>
                <w:rFonts w:ascii="Times New Roman" w:hAnsi="Times New Roman"/>
                <w:sz w:val="24"/>
                <w:szCs w:val="24"/>
              </w:rPr>
              <w:t>12ч</w:t>
            </w:r>
          </w:p>
        </w:tc>
      </w:tr>
      <w:tr w:rsidR="001837E6" w:rsidRPr="00B62F32" w:rsidTr="00EC6099">
        <w:tc>
          <w:tcPr>
            <w:tcW w:w="0" w:type="auto"/>
          </w:tcPr>
          <w:p w:rsidR="001837E6" w:rsidRPr="00B62F32" w:rsidRDefault="001837E6" w:rsidP="00EC6099">
            <w:pPr>
              <w:spacing w:after="160" w:line="259" w:lineRule="auto"/>
              <w:rPr>
                <w:rFonts w:ascii="Times New Roman" w:hAnsi="Times New Roman"/>
                <w:sz w:val="24"/>
                <w:szCs w:val="24"/>
              </w:rPr>
            </w:pPr>
            <w:r>
              <w:rPr>
                <w:rFonts w:ascii="Times New Roman" w:hAnsi="Times New Roman"/>
                <w:sz w:val="24"/>
                <w:szCs w:val="24"/>
              </w:rPr>
              <w:t>11</w:t>
            </w:r>
          </w:p>
        </w:tc>
        <w:tc>
          <w:tcPr>
            <w:tcW w:w="0" w:type="auto"/>
          </w:tcPr>
          <w:p w:rsidR="001837E6" w:rsidRPr="008750C0" w:rsidRDefault="001837E6" w:rsidP="00EC6099">
            <w:pPr>
              <w:spacing w:after="160" w:line="259" w:lineRule="auto"/>
              <w:rPr>
                <w:rFonts w:ascii="Times New Roman" w:hAnsi="Times New Roman"/>
                <w:sz w:val="24"/>
                <w:szCs w:val="24"/>
              </w:rPr>
            </w:pPr>
            <w:r w:rsidRPr="008750C0">
              <w:rPr>
                <w:rFonts w:ascii="Times New Roman" w:hAnsi="Times New Roman"/>
                <w:sz w:val="24"/>
                <w:szCs w:val="24"/>
              </w:rPr>
              <w:t>Поэтическая тетрадь 2</w:t>
            </w:r>
          </w:p>
        </w:tc>
        <w:tc>
          <w:tcPr>
            <w:tcW w:w="0" w:type="auto"/>
          </w:tcPr>
          <w:p w:rsidR="001837E6" w:rsidRPr="008750C0" w:rsidRDefault="001837E6" w:rsidP="00EC6099">
            <w:pPr>
              <w:spacing w:after="160" w:line="259" w:lineRule="auto"/>
              <w:jc w:val="center"/>
              <w:rPr>
                <w:rFonts w:ascii="Times New Roman" w:hAnsi="Times New Roman"/>
                <w:sz w:val="24"/>
                <w:szCs w:val="24"/>
              </w:rPr>
            </w:pPr>
            <w:r w:rsidRPr="008750C0">
              <w:rPr>
                <w:rFonts w:ascii="Times New Roman" w:hAnsi="Times New Roman"/>
                <w:sz w:val="24"/>
                <w:szCs w:val="24"/>
              </w:rPr>
              <w:t>5ч</w:t>
            </w:r>
          </w:p>
        </w:tc>
      </w:tr>
      <w:tr w:rsidR="001837E6" w:rsidRPr="00B62F32" w:rsidTr="00EC6099">
        <w:tc>
          <w:tcPr>
            <w:tcW w:w="0" w:type="auto"/>
          </w:tcPr>
          <w:p w:rsidR="001837E6" w:rsidRPr="00B62F32" w:rsidRDefault="001837E6" w:rsidP="00EC6099">
            <w:pPr>
              <w:spacing w:after="160" w:line="259" w:lineRule="auto"/>
              <w:rPr>
                <w:rFonts w:ascii="Times New Roman" w:hAnsi="Times New Roman"/>
                <w:sz w:val="24"/>
                <w:szCs w:val="24"/>
              </w:rPr>
            </w:pPr>
            <w:r>
              <w:rPr>
                <w:rFonts w:ascii="Times New Roman" w:hAnsi="Times New Roman"/>
                <w:sz w:val="24"/>
                <w:szCs w:val="24"/>
              </w:rPr>
              <w:t>12</w:t>
            </w:r>
          </w:p>
        </w:tc>
        <w:tc>
          <w:tcPr>
            <w:tcW w:w="0" w:type="auto"/>
          </w:tcPr>
          <w:p w:rsidR="001837E6" w:rsidRPr="008750C0" w:rsidRDefault="001837E6" w:rsidP="00EC6099">
            <w:pPr>
              <w:spacing w:after="160" w:line="259" w:lineRule="auto"/>
              <w:rPr>
                <w:rFonts w:ascii="Times New Roman" w:hAnsi="Times New Roman"/>
                <w:sz w:val="24"/>
                <w:szCs w:val="24"/>
              </w:rPr>
            </w:pPr>
            <w:r w:rsidRPr="008750C0">
              <w:rPr>
                <w:rFonts w:ascii="Times New Roman" w:hAnsi="Times New Roman"/>
                <w:sz w:val="24"/>
                <w:szCs w:val="24"/>
              </w:rPr>
              <w:t>Собирай по ягодке – наберёшь кузовок</w:t>
            </w:r>
          </w:p>
        </w:tc>
        <w:tc>
          <w:tcPr>
            <w:tcW w:w="0" w:type="auto"/>
          </w:tcPr>
          <w:p w:rsidR="001837E6" w:rsidRPr="008750C0" w:rsidRDefault="001837E6" w:rsidP="00EC6099">
            <w:pPr>
              <w:spacing w:after="160" w:line="259" w:lineRule="auto"/>
              <w:jc w:val="center"/>
              <w:rPr>
                <w:rFonts w:ascii="Times New Roman" w:hAnsi="Times New Roman"/>
                <w:sz w:val="24"/>
                <w:szCs w:val="24"/>
              </w:rPr>
            </w:pPr>
            <w:r w:rsidRPr="008750C0">
              <w:rPr>
                <w:rFonts w:ascii="Times New Roman" w:hAnsi="Times New Roman"/>
                <w:sz w:val="24"/>
                <w:szCs w:val="24"/>
              </w:rPr>
              <w:t>9ч</w:t>
            </w:r>
          </w:p>
        </w:tc>
      </w:tr>
      <w:tr w:rsidR="001837E6" w:rsidRPr="00B62F32" w:rsidTr="00EC6099">
        <w:tc>
          <w:tcPr>
            <w:tcW w:w="0" w:type="auto"/>
          </w:tcPr>
          <w:p w:rsidR="001837E6" w:rsidRPr="00B62F32" w:rsidRDefault="001837E6" w:rsidP="00EC6099">
            <w:pPr>
              <w:spacing w:after="160" w:line="259" w:lineRule="auto"/>
              <w:rPr>
                <w:rFonts w:ascii="Times New Roman" w:hAnsi="Times New Roman"/>
                <w:sz w:val="24"/>
                <w:szCs w:val="24"/>
              </w:rPr>
            </w:pPr>
            <w:r>
              <w:rPr>
                <w:rFonts w:ascii="Times New Roman" w:hAnsi="Times New Roman"/>
                <w:sz w:val="24"/>
                <w:szCs w:val="24"/>
              </w:rPr>
              <w:t>13</w:t>
            </w:r>
          </w:p>
        </w:tc>
        <w:tc>
          <w:tcPr>
            <w:tcW w:w="0" w:type="auto"/>
          </w:tcPr>
          <w:p w:rsidR="001837E6" w:rsidRPr="008750C0" w:rsidRDefault="001837E6" w:rsidP="00EC6099">
            <w:pPr>
              <w:spacing w:after="160" w:line="259" w:lineRule="auto"/>
              <w:rPr>
                <w:rFonts w:ascii="Times New Roman" w:hAnsi="Times New Roman"/>
                <w:sz w:val="24"/>
                <w:szCs w:val="24"/>
              </w:rPr>
            </w:pPr>
            <w:r w:rsidRPr="008750C0">
              <w:rPr>
                <w:rFonts w:ascii="Times New Roman" w:hAnsi="Times New Roman"/>
                <w:sz w:val="24"/>
                <w:szCs w:val="24"/>
              </w:rPr>
              <w:t>По страницам детских журналов</w:t>
            </w:r>
          </w:p>
        </w:tc>
        <w:tc>
          <w:tcPr>
            <w:tcW w:w="0" w:type="auto"/>
          </w:tcPr>
          <w:p w:rsidR="001837E6" w:rsidRPr="008750C0" w:rsidRDefault="001837E6" w:rsidP="00EC6099">
            <w:pPr>
              <w:spacing w:after="160" w:line="259" w:lineRule="auto"/>
              <w:jc w:val="center"/>
              <w:rPr>
                <w:rFonts w:ascii="Times New Roman" w:hAnsi="Times New Roman"/>
                <w:sz w:val="24"/>
                <w:szCs w:val="24"/>
              </w:rPr>
            </w:pPr>
            <w:r w:rsidRPr="008750C0">
              <w:rPr>
                <w:rFonts w:ascii="Times New Roman" w:hAnsi="Times New Roman"/>
                <w:sz w:val="24"/>
                <w:szCs w:val="24"/>
              </w:rPr>
              <w:t>5ч</w:t>
            </w:r>
          </w:p>
        </w:tc>
      </w:tr>
      <w:tr w:rsidR="001837E6" w:rsidRPr="00B62F32" w:rsidTr="00EC6099">
        <w:tc>
          <w:tcPr>
            <w:tcW w:w="0" w:type="auto"/>
          </w:tcPr>
          <w:p w:rsidR="001837E6" w:rsidRPr="00B62F32" w:rsidRDefault="001837E6" w:rsidP="00EC6099">
            <w:pPr>
              <w:spacing w:after="160" w:line="259" w:lineRule="auto"/>
              <w:rPr>
                <w:rFonts w:ascii="Times New Roman" w:hAnsi="Times New Roman"/>
                <w:sz w:val="24"/>
                <w:szCs w:val="24"/>
              </w:rPr>
            </w:pPr>
            <w:r>
              <w:rPr>
                <w:rFonts w:ascii="Times New Roman" w:hAnsi="Times New Roman"/>
                <w:sz w:val="24"/>
                <w:szCs w:val="24"/>
              </w:rPr>
              <w:t>14</w:t>
            </w:r>
          </w:p>
        </w:tc>
        <w:tc>
          <w:tcPr>
            <w:tcW w:w="0" w:type="auto"/>
          </w:tcPr>
          <w:p w:rsidR="001837E6" w:rsidRPr="008750C0" w:rsidRDefault="001837E6" w:rsidP="00EC6099">
            <w:pPr>
              <w:spacing w:after="160" w:line="259" w:lineRule="auto"/>
              <w:rPr>
                <w:rFonts w:ascii="Times New Roman" w:hAnsi="Times New Roman"/>
                <w:sz w:val="24"/>
                <w:szCs w:val="24"/>
              </w:rPr>
            </w:pPr>
            <w:r w:rsidRPr="008750C0">
              <w:rPr>
                <w:rFonts w:ascii="Times New Roman" w:hAnsi="Times New Roman"/>
                <w:sz w:val="24"/>
                <w:szCs w:val="24"/>
              </w:rPr>
              <w:t>Зарубежная литература</w:t>
            </w:r>
          </w:p>
        </w:tc>
        <w:tc>
          <w:tcPr>
            <w:tcW w:w="0" w:type="auto"/>
          </w:tcPr>
          <w:p w:rsidR="001837E6" w:rsidRPr="008750C0" w:rsidRDefault="001837E6" w:rsidP="00EC6099">
            <w:pPr>
              <w:spacing w:after="160" w:line="259" w:lineRule="auto"/>
              <w:jc w:val="center"/>
              <w:rPr>
                <w:rFonts w:ascii="Times New Roman" w:hAnsi="Times New Roman"/>
                <w:sz w:val="24"/>
                <w:szCs w:val="24"/>
              </w:rPr>
            </w:pPr>
            <w:r w:rsidRPr="008750C0">
              <w:rPr>
                <w:rFonts w:ascii="Times New Roman" w:hAnsi="Times New Roman"/>
                <w:sz w:val="24"/>
                <w:szCs w:val="24"/>
              </w:rPr>
              <w:t>5ч</w:t>
            </w:r>
          </w:p>
        </w:tc>
      </w:tr>
      <w:tr w:rsidR="001837E6" w:rsidRPr="008750C0" w:rsidTr="00EC6099">
        <w:tc>
          <w:tcPr>
            <w:tcW w:w="0" w:type="auto"/>
          </w:tcPr>
          <w:p w:rsidR="001837E6" w:rsidRPr="00B62F32" w:rsidRDefault="001837E6" w:rsidP="00EC6099">
            <w:pPr>
              <w:spacing w:after="160" w:line="259" w:lineRule="auto"/>
              <w:rPr>
                <w:rFonts w:ascii="Times New Roman" w:hAnsi="Times New Roman"/>
                <w:sz w:val="24"/>
                <w:szCs w:val="24"/>
              </w:rPr>
            </w:pPr>
          </w:p>
        </w:tc>
        <w:tc>
          <w:tcPr>
            <w:tcW w:w="0" w:type="auto"/>
          </w:tcPr>
          <w:p w:rsidR="001837E6" w:rsidRPr="008750C0" w:rsidRDefault="001837E6" w:rsidP="00EC6099">
            <w:pPr>
              <w:spacing w:after="160" w:line="259" w:lineRule="auto"/>
              <w:jc w:val="right"/>
              <w:rPr>
                <w:rFonts w:ascii="Times New Roman" w:hAnsi="Times New Roman"/>
                <w:b/>
                <w:sz w:val="24"/>
                <w:szCs w:val="24"/>
              </w:rPr>
            </w:pPr>
            <w:r w:rsidRPr="008750C0">
              <w:rPr>
                <w:rFonts w:ascii="Times New Roman" w:hAnsi="Times New Roman"/>
                <w:b/>
                <w:sz w:val="24"/>
                <w:szCs w:val="24"/>
              </w:rPr>
              <w:t>Итого</w:t>
            </w:r>
          </w:p>
        </w:tc>
        <w:tc>
          <w:tcPr>
            <w:tcW w:w="0" w:type="auto"/>
          </w:tcPr>
          <w:p w:rsidR="001837E6" w:rsidRPr="008750C0" w:rsidRDefault="001837E6" w:rsidP="00EC6099">
            <w:pPr>
              <w:spacing w:after="160" w:line="259" w:lineRule="auto"/>
              <w:jc w:val="center"/>
              <w:rPr>
                <w:rFonts w:ascii="Times New Roman" w:hAnsi="Times New Roman"/>
                <w:b/>
                <w:sz w:val="24"/>
                <w:szCs w:val="24"/>
              </w:rPr>
            </w:pPr>
            <w:r w:rsidRPr="008750C0">
              <w:rPr>
                <w:rFonts w:ascii="Times New Roman" w:hAnsi="Times New Roman"/>
                <w:b/>
                <w:sz w:val="24"/>
                <w:szCs w:val="24"/>
              </w:rPr>
              <w:t>102</w:t>
            </w:r>
            <w:r>
              <w:rPr>
                <w:rFonts w:ascii="Times New Roman" w:hAnsi="Times New Roman"/>
                <w:b/>
                <w:sz w:val="24"/>
                <w:szCs w:val="24"/>
              </w:rPr>
              <w:t xml:space="preserve"> часа</w:t>
            </w:r>
          </w:p>
        </w:tc>
      </w:tr>
    </w:tbl>
    <w:p w:rsidR="001837E6" w:rsidRDefault="001837E6" w:rsidP="001837E6">
      <w:pPr>
        <w:spacing w:after="160" w:line="259" w:lineRule="auto"/>
        <w:jc w:val="both"/>
        <w:rPr>
          <w:rFonts w:ascii="Times New Roman" w:hAnsi="Times New Roman"/>
          <w:sz w:val="24"/>
        </w:rPr>
      </w:pPr>
    </w:p>
    <w:p w:rsidR="001837E6" w:rsidRDefault="001837E6" w:rsidP="001837E6">
      <w:pPr>
        <w:spacing w:after="160" w:line="259" w:lineRule="auto"/>
        <w:jc w:val="both"/>
        <w:rPr>
          <w:rFonts w:ascii="Times New Roman" w:hAnsi="Times New Roman"/>
          <w:b/>
          <w:sz w:val="24"/>
        </w:rPr>
      </w:pPr>
      <w:r>
        <w:rPr>
          <w:rFonts w:ascii="Times New Roman" w:hAnsi="Times New Roman"/>
          <w:b/>
          <w:color w:val="000000"/>
          <w:sz w:val="24"/>
        </w:rPr>
        <w:t>Результаты изучения курса</w:t>
      </w:r>
    </w:p>
    <w:p w:rsidR="001837E6" w:rsidRDefault="001837E6" w:rsidP="001837E6">
      <w:pPr>
        <w:spacing w:after="160" w:line="259" w:lineRule="auto"/>
        <w:jc w:val="both"/>
        <w:rPr>
          <w:rFonts w:ascii="Times New Roman" w:hAnsi="Times New Roman"/>
          <w:sz w:val="24"/>
        </w:rPr>
      </w:pPr>
      <w:r>
        <w:rPr>
          <w:rFonts w:ascii="Times New Roman" w:hAnsi="Times New Roman"/>
          <w:color w:val="000000"/>
          <w:sz w:val="24"/>
        </w:rPr>
        <w:t>Реализация программы обеспечивает достижение выпускниками начальной школы следующих личностных, метапредметных и предметных результатов:</w:t>
      </w:r>
    </w:p>
    <w:p w:rsidR="001837E6" w:rsidRDefault="001837E6" w:rsidP="001837E6">
      <w:pPr>
        <w:spacing w:after="160" w:line="259" w:lineRule="auto"/>
        <w:jc w:val="center"/>
        <w:rPr>
          <w:rFonts w:ascii="Times New Roman" w:hAnsi="Times New Roman"/>
          <w:b/>
          <w:sz w:val="24"/>
        </w:rPr>
      </w:pPr>
      <w:r>
        <w:rPr>
          <w:rFonts w:ascii="Times New Roman" w:hAnsi="Times New Roman"/>
          <w:b/>
          <w:color w:val="000000"/>
          <w:sz w:val="24"/>
        </w:rPr>
        <w:t>Личностные результаты:</w:t>
      </w:r>
    </w:p>
    <w:p w:rsidR="001837E6" w:rsidRDefault="001837E6" w:rsidP="001837E6">
      <w:pPr>
        <w:numPr>
          <w:ilvl w:val="0"/>
          <w:numId w:val="1"/>
        </w:numPr>
        <w:spacing w:after="160" w:line="259" w:lineRule="auto"/>
        <w:ind w:left="720" w:hanging="360"/>
        <w:jc w:val="both"/>
        <w:rPr>
          <w:rFonts w:ascii="Times New Roman" w:hAnsi="Times New Roman"/>
          <w:sz w:val="24"/>
        </w:rPr>
      </w:pPr>
      <w:r>
        <w:rPr>
          <w:rFonts w:ascii="Times New Roman" w:hAnsi="Times New Roman"/>
          <w:color w:val="000000"/>
          <w:sz w:val="24"/>
        </w:rPr>
        <w:t>формирование чувства гордости за свою Родину, её историю, российский народ, становление гуманистических и демократических ценностных ориентаций многонационального российского общества;</w:t>
      </w:r>
    </w:p>
    <w:p w:rsidR="001837E6" w:rsidRDefault="001837E6" w:rsidP="001837E6">
      <w:pPr>
        <w:numPr>
          <w:ilvl w:val="0"/>
          <w:numId w:val="1"/>
        </w:numPr>
        <w:spacing w:after="160" w:line="259" w:lineRule="auto"/>
        <w:ind w:left="720" w:hanging="360"/>
        <w:jc w:val="both"/>
        <w:rPr>
          <w:rFonts w:ascii="Times New Roman" w:hAnsi="Times New Roman"/>
          <w:sz w:val="24"/>
        </w:rPr>
      </w:pPr>
      <w:r>
        <w:rPr>
          <w:rFonts w:ascii="Times New Roman" w:hAnsi="Times New Roman"/>
          <w:color w:val="000000"/>
          <w:sz w:val="24"/>
        </w:rPr>
        <w:t>формирование средствами литературных произведений целостного взгляда на мир в единстве и разнообразии природы, народов, культур и религий;</w:t>
      </w:r>
    </w:p>
    <w:p w:rsidR="001837E6" w:rsidRDefault="001837E6" w:rsidP="001837E6">
      <w:pPr>
        <w:numPr>
          <w:ilvl w:val="0"/>
          <w:numId w:val="1"/>
        </w:numPr>
        <w:spacing w:after="160" w:line="259" w:lineRule="auto"/>
        <w:ind w:left="720" w:hanging="360"/>
        <w:jc w:val="both"/>
        <w:rPr>
          <w:rFonts w:ascii="Times New Roman" w:hAnsi="Times New Roman"/>
          <w:sz w:val="24"/>
        </w:rPr>
      </w:pPr>
      <w:r>
        <w:rPr>
          <w:rFonts w:ascii="Times New Roman" w:hAnsi="Times New Roman"/>
          <w:color w:val="000000"/>
          <w:sz w:val="24"/>
        </w:rPr>
        <w:t>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w:t>
      </w:r>
    </w:p>
    <w:p w:rsidR="001837E6" w:rsidRDefault="001837E6" w:rsidP="001837E6">
      <w:pPr>
        <w:numPr>
          <w:ilvl w:val="0"/>
          <w:numId w:val="1"/>
        </w:numPr>
        <w:spacing w:after="160" w:line="259" w:lineRule="auto"/>
        <w:ind w:left="720" w:hanging="360"/>
        <w:jc w:val="both"/>
        <w:rPr>
          <w:rFonts w:ascii="Times New Roman" w:hAnsi="Times New Roman"/>
          <w:sz w:val="24"/>
        </w:rPr>
      </w:pPr>
      <w:r>
        <w:rPr>
          <w:rFonts w:ascii="Times New Roman" w:hAnsi="Times New Roman"/>
          <w:color w:val="000000"/>
          <w:sz w:val="24"/>
        </w:rPr>
        <w:t>развитие этических чувств, доброжелательности и эмоционально- нравственной отзывчивости, понимания и сопереживания чувствам других людей;</w:t>
      </w:r>
    </w:p>
    <w:p w:rsidR="001837E6" w:rsidRDefault="001837E6" w:rsidP="001837E6">
      <w:pPr>
        <w:numPr>
          <w:ilvl w:val="0"/>
          <w:numId w:val="1"/>
        </w:numPr>
        <w:spacing w:after="160" w:line="259" w:lineRule="auto"/>
        <w:ind w:left="720" w:hanging="360"/>
        <w:jc w:val="both"/>
        <w:rPr>
          <w:rFonts w:ascii="Times New Roman" w:hAnsi="Times New Roman"/>
          <w:sz w:val="24"/>
        </w:rPr>
      </w:pPr>
      <w:r>
        <w:rPr>
          <w:rFonts w:ascii="Times New Roman" w:hAnsi="Times New Roman"/>
          <w:color w:val="000000"/>
          <w:sz w:val="24"/>
        </w:rPr>
        <w:t>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rsidR="001837E6" w:rsidRDefault="001837E6" w:rsidP="001837E6">
      <w:pPr>
        <w:numPr>
          <w:ilvl w:val="0"/>
          <w:numId w:val="1"/>
        </w:numPr>
        <w:spacing w:after="160" w:line="259" w:lineRule="auto"/>
        <w:ind w:left="720" w:hanging="360"/>
        <w:jc w:val="both"/>
        <w:rPr>
          <w:rFonts w:ascii="Times New Roman" w:hAnsi="Times New Roman"/>
          <w:sz w:val="24"/>
        </w:rPr>
      </w:pPr>
      <w:r>
        <w:rPr>
          <w:rFonts w:ascii="Times New Roman" w:hAnsi="Times New Roman"/>
          <w:color w:val="000000"/>
          <w:sz w:val="24"/>
        </w:rPr>
        <w:t>овладение начальными навыками адаптации к школе, школьному коллективу;</w:t>
      </w:r>
    </w:p>
    <w:p w:rsidR="001837E6" w:rsidRDefault="001837E6" w:rsidP="001837E6">
      <w:pPr>
        <w:numPr>
          <w:ilvl w:val="0"/>
          <w:numId w:val="1"/>
        </w:numPr>
        <w:spacing w:after="160" w:line="259" w:lineRule="auto"/>
        <w:ind w:left="720" w:hanging="360"/>
        <w:jc w:val="both"/>
        <w:rPr>
          <w:rFonts w:ascii="Times New Roman" w:hAnsi="Times New Roman"/>
          <w:sz w:val="24"/>
        </w:rPr>
      </w:pPr>
      <w:r>
        <w:rPr>
          <w:rFonts w:ascii="Times New Roman" w:hAnsi="Times New Roman"/>
          <w:color w:val="000000"/>
          <w:sz w:val="24"/>
        </w:rPr>
        <w:t>принятие и освоение социальной роли обучающегося, развитие мотивов учебной деятельности и формирование личностного смысла учения;</w:t>
      </w:r>
    </w:p>
    <w:p w:rsidR="001837E6" w:rsidRDefault="001837E6" w:rsidP="001837E6">
      <w:pPr>
        <w:numPr>
          <w:ilvl w:val="0"/>
          <w:numId w:val="1"/>
        </w:numPr>
        <w:spacing w:after="160" w:line="259" w:lineRule="auto"/>
        <w:ind w:left="720" w:hanging="360"/>
        <w:jc w:val="both"/>
        <w:rPr>
          <w:rFonts w:ascii="Times New Roman" w:hAnsi="Times New Roman"/>
          <w:sz w:val="24"/>
        </w:rPr>
      </w:pPr>
      <w:r>
        <w:rPr>
          <w:rFonts w:ascii="Times New Roman" w:hAnsi="Times New Roman"/>
          <w:color w:val="000000"/>
          <w:sz w:val="24"/>
        </w:rPr>
        <w:t>развитие самостоятельности и личной ответственности за свои поступки на основе представлений о нравственных нормах общения;</w:t>
      </w:r>
    </w:p>
    <w:p w:rsidR="001837E6" w:rsidRDefault="001837E6" w:rsidP="001837E6">
      <w:pPr>
        <w:numPr>
          <w:ilvl w:val="0"/>
          <w:numId w:val="1"/>
        </w:numPr>
        <w:spacing w:after="160" w:line="259" w:lineRule="auto"/>
        <w:ind w:left="720" w:hanging="360"/>
        <w:jc w:val="both"/>
        <w:rPr>
          <w:rFonts w:ascii="Times New Roman" w:hAnsi="Times New Roman"/>
          <w:color w:val="000000"/>
          <w:sz w:val="24"/>
        </w:rPr>
      </w:pPr>
      <w:r>
        <w:rPr>
          <w:rFonts w:ascii="Times New Roman" w:hAnsi="Times New Roman"/>
          <w:color w:val="000000"/>
          <w:sz w:val="24"/>
        </w:rPr>
        <w:lastRenderedPageBreak/>
        <w:t xml:space="preserve"> 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w:t>
      </w:r>
    </w:p>
    <w:p w:rsidR="001837E6" w:rsidRDefault="001837E6" w:rsidP="001837E6">
      <w:pPr>
        <w:numPr>
          <w:ilvl w:val="0"/>
          <w:numId w:val="1"/>
        </w:numPr>
        <w:spacing w:after="160" w:line="259" w:lineRule="auto"/>
        <w:ind w:left="720" w:hanging="360"/>
        <w:jc w:val="both"/>
        <w:rPr>
          <w:rFonts w:ascii="Times New Roman" w:hAnsi="Times New Roman"/>
          <w:color w:val="000000"/>
          <w:sz w:val="24"/>
        </w:rPr>
      </w:pPr>
      <w:r>
        <w:rPr>
          <w:rFonts w:ascii="Times New Roman" w:hAnsi="Times New Roman"/>
          <w:color w:val="000000"/>
          <w:sz w:val="24"/>
        </w:rPr>
        <w:t>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1837E6" w:rsidRDefault="001837E6" w:rsidP="001837E6">
      <w:pPr>
        <w:spacing w:after="160" w:line="259" w:lineRule="auto"/>
        <w:jc w:val="center"/>
        <w:rPr>
          <w:rFonts w:ascii="Times New Roman" w:hAnsi="Times New Roman"/>
          <w:b/>
          <w:sz w:val="24"/>
        </w:rPr>
      </w:pPr>
      <w:r>
        <w:rPr>
          <w:rFonts w:ascii="Times New Roman" w:hAnsi="Times New Roman"/>
          <w:b/>
          <w:color w:val="000000"/>
          <w:sz w:val="24"/>
        </w:rPr>
        <w:t>Метапредметные результаты:</w:t>
      </w:r>
    </w:p>
    <w:p w:rsidR="001837E6" w:rsidRDefault="001837E6" w:rsidP="001837E6">
      <w:pPr>
        <w:numPr>
          <w:ilvl w:val="0"/>
          <w:numId w:val="2"/>
        </w:numPr>
        <w:spacing w:after="160" w:line="259" w:lineRule="auto"/>
        <w:ind w:left="720" w:hanging="360"/>
        <w:jc w:val="both"/>
        <w:rPr>
          <w:rFonts w:ascii="Times New Roman" w:hAnsi="Times New Roman"/>
          <w:sz w:val="24"/>
        </w:rPr>
      </w:pPr>
      <w:r>
        <w:rPr>
          <w:rFonts w:ascii="Times New Roman" w:hAnsi="Times New Roman"/>
          <w:color w:val="000000"/>
          <w:sz w:val="24"/>
        </w:rPr>
        <w:t>овладение способностью принимать и сохранять цели и задачи учебной деятельности, поиска средств её осуществления;</w:t>
      </w:r>
    </w:p>
    <w:p w:rsidR="001837E6" w:rsidRDefault="001837E6" w:rsidP="001837E6">
      <w:pPr>
        <w:numPr>
          <w:ilvl w:val="0"/>
          <w:numId w:val="2"/>
        </w:numPr>
        <w:spacing w:after="160" w:line="259" w:lineRule="auto"/>
        <w:ind w:left="720" w:hanging="360"/>
        <w:jc w:val="both"/>
        <w:rPr>
          <w:rFonts w:ascii="Times New Roman" w:hAnsi="Times New Roman"/>
          <w:sz w:val="24"/>
        </w:rPr>
      </w:pPr>
      <w:r>
        <w:rPr>
          <w:rFonts w:ascii="Times New Roman" w:hAnsi="Times New Roman"/>
          <w:color w:val="000000"/>
          <w:sz w:val="24"/>
        </w:rPr>
        <w:t>освоение способами решения проблем творческого и поискового характера;</w:t>
      </w:r>
    </w:p>
    <w:p w:rsidR="001837E6" w:rsidRDefault="001837E6" w:rsidP="001837E6">
      <w:pPr>
        <w:numPr>
          <w:ilvl w:val="0"/>
          <w:numId w:val="2"/>
        </w:numPr>
        <w:spacing w:after="160" w:line="259" w:lineRule="auto"/>
        <w:ind w:left="720" w:hanging="360"/>
        <w:jc w:val="both"/>
        <w:rPr>
          <w:rFonts w:ascii="Times New Roman" w:hAnsi="Times New Roman"/>
          <w:sz w:val="24"/>
        </w:rPr>
      </w:pPr>
      <w:r>
        <w:rPr>
          <w:rFonts w:ascii="Times New Roman" w:hAnsi="Times New Roman"/>
          <w:color w:val="000000"/>
          <w:sz w:val="24"/>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1837E6" w:rsidRDefault="001837E6" w:rsidP="001837E6">
      <w:pPr>
        <w:numPr>
          <w:ilvl w:val="0"/>
          <w:numId w:val="2"/>
        </w:numPr>
        <w:spacing w:after="160" w:line="259" w:lineRule="auto"/>
        <w:ind w:left="720" w:hanging="360"/>
        <w:jc w:val="both"/>
        <w:rPr>
          <w:rFonts w:ascii="Times New Roman" w:hAnsi="Times New Roman"/>
          <w:sz w:val="24"/>
        </w:rPr>
      </w:pPr>
      <w:r>
        <w:rPr>
          <w:rFonts w:ascii="Times New Roman" w:hAnsi="Times New Roman"/>
          <w:color w:val="000000"/>
          <w:sz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1837E6" w:rsidRDefault="001837E6" w:rsidP="001837E6">
      <w:pPr>
        <w:numPr>
          <w:ilvl w:val="0"/>
          <w:numId w:val="2"/>
        </w:numPr>
        <w:spacing w:after="160" w:line="259" w:lineRule="auto"/>
        <w:ind w:left="720" w:hanging="360"/>
        <w:jc w:val="both"/>
        <w:rPr>
          <w:rFonts w:ascii="Times New Roman" w:hAnsi="Times New Roman"/>
          <w:sz w:val="24"/>
        </w:rPr>
      </w:pPr>
      <w:r>
        <w:rPr>
          <w:rFonts w:ascii="Times New Roman" w:hAnsi="Times New Roman"/>
          <w:color w:val="000000"/>
          <w:sz w:val="24"/>
        </w:rPr>
        <w:t>использование знаково-символических средств представления информации о книгах;</w:t>
      </w:r>
    </w:p>
    <w:p w:rsidR="001837E6" w:rsidRDefault="001837E6" w:rsidP="001837E6">
      <w:pPr>
        <w:numPr>
          <w:ilvl w:val="0"/>
          <w:numId w:val="2"/>
        </w:numPr>
        <w:spacing w:after="160" w:line="259" w:lineRule="auto"/>
        <w:ind w:left="720" w:hanging="360"/>
        <w:jc w:val="both"/>
        <w:rPr>
          <w:rFonts w:ascii="Times New Roman" w:hAnsi="Times New Roman"/>
          <w:sz w:val="24"/>
        </w:rPr>
      </w:pPr>
      <w:r>
        <w:rPr>
          <w:rFonts w:ascii="Times New Roman" w:hAnsi="Times New Roman"/>
          <w:color w:val="000000"/>
          <w:sz w:val="24"/>
        </w:rPr>
        <w:t>активное использование речевых средств для решения коммуникативных и познавательных задач;</w:t>
      </w:r>
    </w:p>
    <w:p w:rsidR="001837E6" w:rsidRDefault="001837E6" w:rsidP="001837E6">
      <w:pPr>
        <w:numPr>
          <w:ilvl w:val="0"/>
          <w:numId w:val="2"/>
        </w:numPr>
        <w:spacing w:after="160" w:line="259" w:lineRule="auto"/>
        <w:ind w:left="720" w:hanging="360"/>
        <w:jc w:val="both"/>
        <w:rPr>
          <w:rFonts w:ascii="Times New Roman" w:hAnsi="Times New Roman"/>
          <w:sz w:val="24"/>
        </w:rPr>
      </w:pPr>
      <w:r>
        <w:rPr>
          <w:rFonts w:ascii="Times New Roman" w:hAnsi="Times New Roman"/>
          <w:color w:val="000000"/>
          <w:sz w:val="24"/>
        </w:rPr>
        <w:t>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w:t>
      </w:r>
    </w:p>
    <w:p w:rsidR="001837E6" w:rsidRDefault="001837E6" w:rsidP="001837E6">
      <w:pPr>
        <w:numPr>
          <w:ilvl w:val="0"/>
          <w:numId w:val="2"/>
        </w:numPr>
        <w:spacing w:after="160" w:line="259" w:lineRule="auto"/>
        <w:ind w:left="720" w:hanging="360"/>
        <w:jc w:val="both"/>
        <w:rPr>
          <w:rFonts w:ascii="Times New Roman" w:hAnsi="Times New Roman"/>
          <w:sz w:val="24"/>
        </w:rPr>
      </w:pPr>
      <w:r>
        <w:rPr>
          <w:rFonts w:ascii="Times New Roman" w:hAnsi="Times New Roman"/>
          <w:color w:val="000000"/>
          <w:sz w:val="24"/>
        </w:rPr>
        <w:t>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w:t>
      </w:r>
    </w:p>
    <w:p w:rsidR="001837E6" w:rsidRDefault="001837E6" w:rsidP="001837E6">
      <w:pPr>
        <w:numPr>
          <w:ilvl w:val="0"/>
          <w:numId w:val="2"/>
        </w:numPr>
        <w:spacing w:after="160" w:line="259" w:lineRule="auto"/>
        <w:ind w:left="720" w:hanging="360"/>
        <w:jc w:val="both"/>
        <w:rPr>
          <w:rFonts w:ascii="Times New Roman" w:hAnsi="Times New Roman"/>
          <w:sz w:val="24"/>
        </w:rPr>
      </w:pPr>
      <w:r>
        <w:rPr>
          <w:rFonts w:ascii="Times New Roman" w:hAnsi="Times New Roman"/>
          <w:color w:val="000000"/>
          <w:sz w:val="24"/>
        </w:rPr>
        <w:t>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1837E6" w:rsidRDefault="001837E6" w:rsidP="001837E6">
      <w:pPr>
        <w:numPr>
          <w:ilvl w:val="0"/>
          <w:numId w:val="2"/>
        </w:numPr>
        <w:spacing w:after="160" w:line="259" w:lineRule="auto"/>
        <w:ind w:left="720" w:hanging="360"/>
        <w:jc w:val="both"/>
        <w:rPr>
          <w:rFonts w:ascii="Times New Roman" w:hAnsi="Times New Roman"/>
          <w:sz w:val="24"/>
        </w:rPr>
      </w:pPr>
      <w:r>
        <w:rPr>
          <w:rFonts w:ascii="Times New Roman" w:hAnsi="Times New Roman"/>
          <w:color w:val="000000"/>
          <w:sz w:val="24"/>
        </w:rPr>
        <w:t>готовность слушать собеседника и вести диалог, признавать различные точки зрения и право каждого иметь и излагать своё мнение и аргументировать свою точку зрения и оценку событий;</w:t>
      </w:r>
    </w:p>
    <w:p w:rsidR="001837E6" w:rsidRDefault="001837E6" w:rsidP="001837E6">
      <w:pPr>
        <w:numPr>
          <w:ilvl w:val="0"/>
          <w:numId w:val="2"/>
        </w:numPr>
        <w:spacing w:after="160" w:line="259" w:lineRule="auto"/>
        <w:ind w:left="720" w:hanging="360"/>
        <w:jc w:val="both"/>
        <w:rPr>
          <w:rFonts w:ascii="Times New Roman" w:hAnsi="Times New Roman"/>
          <w:sz w:val="24"/>
        </w:rPr>
      </w:pPr>
      <w:r>
        <w:rPr>
          <w:rFonts w:ascii="Times New Roman" w:hAnsi="Times New Roman"/>
          <w:color w:val="000000"/>
          <w:sz w:val="24"/>
        </w:rPr>
        <w:t>умение договариваться о распределении ролей в совместной деятельности, осуществлять взаимный контроль в совместной деятельности, общей цели и путей её достижения, осмысливать собственное поведение и поведение окружающих;</w:t>
      </w:r>
    </w:p>
    <w:p w:rsidR="001837E6" w:rsidRDefault="001837E6" w:rsidP="001837E6">
      <w:pPr>
        <w:numPr>
          <w:ilvl w:val="0"/>
          <w:numId w:val="2"/>
        </w:numPr>
        <w:spacing w:after="160" w:line="259" w:lineRule="auto"/>
        <w:ind w:left="720" w:hanging="360"/>
        <w:jc w:val="both"/>
        <w:rPr>
          <w:rFonts w:ascii="Times New Roman" w:hAnsi="Times New Roman"/>
          <w:sz w:val="24"/>
        </w:rPr>
      </w:pPr>
      <w:r>
        <w:rPr>
          <w:rFonts w:ascii="Times New Roman" w:hAnsi="Times New Roman"/>
          <w:color w:val="000000"/>
          <w:sz w:val="24"/>
        </w:rPr>
        <w:t>готовность конструктивно разрешать конфликты посредством учёта интересов сторон и сотрудничества.</w:t>
      </w:r>
    </w:p>
    <w:p w:rsidR="001837E6" w:rsidRDefault="001837E6" w:rsidP="001837E6">
      <w:pPr>
        <w:spacing w:after="160" w:line="259" w:lineRule="auto"/>
        <w:jc w:val="center"/>
        <w:rPr>
          <w:rFonts w:ascii="Times New Roman" w:hAnsi="Times New Roman"/>
          <w:b/>
          <w:sz w:val="24"/>
        </w:rPr>
      </w:pPr>
      <w:r>
        <w:rPr>
          <w:rFonts w:ascii="Times New Roman" w:hAnsi="Times New Roman"/>
          <w:b/>
          <w:color w:val="000000"/>
          <w:sz w:val="24"/>
        </w:rPr>
        <w:t>Предметные результаты:</w:t>
      </w:r>
    </w:p>
    <w:p w:rsidR="001837E6" w:rsidRDefault="001837E6" w:rsidP="001837E6">
      <w:pPr>
        <w:numPr>
          <w:ilvl w:val="0"/>
          <w:numId w:val="3"/>
        </w:numPr>
        <w:spacing w:after="160" w:line="259" w:lineRule="auto"/>
        <w:ind w:left="720" w:hanging="360"/>
        <w:jc w:val="both"/>
        <w:rPr>
          <w:rFonts w:ascii="Times New Roman" w:hAnsi="Times New Roman"/>
          <w:sz w:val="24"/>
        </w:rPr>
      </w:pPr>
      <w:r>
        <w:rPr>
          <w:rFonts w:ascii="Times New Roman" w:hAnsi="Times New Roman"/>
          <w:color w:val="000000"/>
          <w:sz w:val="24"/>
        </w:rPr>
        <w:t>понимание литературы как явления национальной и мировой культуры, средства сохранения и передачи нравственных ценностей и традиций;</w:t>
      </w:r>
    </w:p>
    <w:p w:rsidR="001837E6" w:rsidRDefault="001837E6" w:rsidP="001837E6">
      <w:pPr>
        <w:numPr>
          <w:ilvl w:val="0"/>
          <w:numId w:val="3"/>
        </w:numPr>
        <w:spacing w:after="160" w:line="259" w:lineRule="auto"/>
        <w:ind w:left="720" w:hanging="360"/>
        <w:jc w:val="both"/>
        <w:rPr>
          <w:rFonts w:ascii="Times New Roman" w:hAnsi="Times New Roman"/>
          <w:sz w:val="24"/>
        </w:rPr>
      </w:pPr>
      <w:r>
        <w:rPr>
          <w:rFonts w:ascii="Times New Roman" w:hAnsi="Times New Roman"/>
          <w:color w:val="000000"/>
          <w:sz w:val="24"/>
        </w:rPr>
        <w:t>осознание значимости чтения для личного развития; формирование представлений о Родине и её людях, окружающем мире, культуре, первоначальных этических представлений, понятий о добре и зле, дружбе, честности; формирование потребности в систематическом чтении;</w:t>
      </w:r>
    </w:p>
    <w:p w:rsidR="001837E6" w:rsidRDefault="001837E6" w:rsidP="001837E6">
      <w:pPr>
        <w:numPr>
          <w:ilvl w:val="0"/>
          <w:numId w:val="3"/>
        </w:numPr>
        <w:spacing w:after="160" w:line="259" w:lineRule="auto"/>
        <w:ind w:left="720" w:hanging="360"/>
        <w:jc w:val="both"/>
        <w:rPr>
          <w:rFonts w:ascii="Times New Roman" w:hAnsi="Times New Roman"/>
          <w:sz w:val="24"/>
        </w:rPr>
      </w:pPr>
      <w:r>
        <w:rPr>
          <w:rFonts w:ascii="Times New Roman" w:hAnsi="Times New Roman"/>
          <w:color w:val="000000"/>
          <w:sz w:val="24"/>
        </w:rPr>
        <w:t xml:space="preserve">достижение необходимого для продолжения образования уровня читательской компетентности, общего речевого развития, т. е. овладение чтением вслух и про себя, элементарными приёмами </w:t>
      </w:r>
      <w:r>
        <w:rPr>
          <w:rFonts w:ascii="Times New Roman" w:hAnsi="Times New Roman"/>
          <w:color w:val="000000"/>
          <w:sz w:val="24"/>
        </w:rPr>
        <w:lastRenderedPageBreak/>
        <w:t>анализа художественных, научно-познавательных и учебных текстов с использованием элементарных литературоведческих понятий;</w:t>
      </w:r>
    </w:p>
    <w:p w:rsidR="001837E6" w:rsidRDefault="001837E6" w:rsidP="001837E6">
      <w:pPr>
        <w:numPr>
          <w:ilvl w:val="0"/>
          <w:numId w:val="3"/>
        </w:numPr>
        <w:spacing w:after="160" w:line="259" w:lineRule="auto"/>
        <w:ind w:left="720" w:hanging="360"/>
        <w:jc w:val="both"/>
        <w:rPr>
          <w:rFonts w:ascii="Times New Roman" w:hAnsi="Times New Roman"/>
          <w:sz w:val="24"/>
        </w:rPr>
      </w:pPr>
      <w:r>
        <w:rPr>
          <w:rFonts w:ascii="Times New Roman" w:hAnsi="Times New Roman"/>
          <w:color w:val="000000"/>
          <w:sz w:val="24"/>
        </w:rPr>
        <w:t>использование разных видов чтения (изучающее (смысловое),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1837E6" w:rsidRDefault="001837E6" w:rsidP="001837E6">
      <w:pPr>
        <w:numPr>
          <w:ilvl w:val="0"/>
          <w:numId w:val="3"/>
        </w:numPr>
        <w:spacing w:after="160" w:line="259" w:lineRule="auto"/>
        <w:ind w:left="720" w:hanging="360"/>
        <w:jc w:val="both"/>
        <w:rPr>
          <w:rFonts w:ascii="Times New Roman" w:hAnsi="Times New Roman"/>
          <w:sz w:val="24"/>
        </w:rPr>
      </w:pPr>
      <w:r>
        <w:rPr>
          <w:rFonts w:ascii="Times New Roman" w:hAnsi="Times New Roman"/>
          <w:color w:val="000000"/>
          <w:sz w:val="24"/>
        </w:rPr>
        <w:t>умение самостоятельно выбирать интересующую литературу, пользоваться справочными источниками для понимания и получения дополнительной информации, составляя самостоятельно краткую аннотацию;</w:t>
      </w:r>
    </w:p>
    <w:p w:rsidR="001837E6" w:rsidRDefault="001837E6" w:rsidP="001837E6">
      <w:pPr>
        <w:numPr>
          <w:ilvl w:val="0"/>
          <w:numId w:val="3"/>
        </w:numPr>
        <w:spacing w:after="160" w:line="259" w:lineRule="auto"/>
        <w:ind w:left="720" w:hanging="360"/>
        <w:jc w:val="both"/>
        <w:rPr>
          <w:rFonts w:ascii="Times New Roman" w:hAnsi="Times New Roman"/>
          <w:sz w:val="24"/>
        </w:rPr>
      </w:pPr>
      <w:r>
        <w:rPr>
          <w:rFonts w:ascii="Times New Roman" w:hAnsi="Times New Roman"/>
          <w:color w:val="000000"/>
          <w:sz w:val="24"/>
        </w:rPr>
        <w:t>умение 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1837E6" w:rsidRDefault="001837E6" w:rsidP="001837E6">
      <w:pPr>
        <w:numPr>
          <w:ilvl w:val="0"/>
          <w:numId w:val="3"/>
        </w:numPr>
        <w:spacing w:after="160" w:line="259" w:lineRule="auto"/>
        <w:ind w:left="720" w:hanging="360"/>
        <w:jc w:val="both"/>
        <w:rPr>
          <w:rFonts w:ascii="Times New Roman" w:hAnsi="Times New Roman"/>
          <w:sz w:val="24"/>
        </w:rPr>
      </w:pPr>
      <w:r>
        <w:rPr>
          <w:rFonts w:ascii="Times New Roman" w:hAnsi="Times New Roman"/>
          <w:color w:val="000000"/>
          <w:sz w:val="24"/>
        </w:rPr>
        <w:t>умение работать с разными видами текстов, находить характерные особенности научно-познавательных, учебных и художественных произведений.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1837E6" w:rsidRPr="00264E7C" w:rsidRDefault="001837E6" w:rsidP="001837E6">
      <w:pPr>
        <w:numPr>
          <w:ilvl w:val="0"/>
          <w:numId w:val="3"/>
        </w:numPr>
        <w:spacing w:after="160" w:line="259" w:lineRule="auto"/>
        <w:ind w:left="720" w:hanging="360"/>
        <w:jc w:val="both"/>
        <w:rPr>
          <w:rFonts w:ascii="Times New Roman" w:hAnsi="Times New Roman"/>
          <w:sz w:val="24"/>
        </w:rPr>
      </w:pPr>
      <w:r>
        <w:rPr>
          <w:rFonts w:ascii="Times New Roman" w:hAnsi="Times New Roman"/>
          <w:color w:val="000000"/>
          <w:sz w:val="24"/>
        </w:rPr>
        <w:t>развитие художественно-творческих способностей, умение создавать собственный текст на основе художественного произведения, репродукции картин художников, иллюстраций, на основе личного опыта.</w:t>
      </w:r>
    </w:p>
    <w:p w:rsidR="001837E6" w:rsidRDefault="001837E6" w:rsidP="001837E6">
      <w:pPr>
        <w:spacing w:after="160" w:line="259" w:lineRule="auto"/>
        <w:rPr>
          <w:rFonts w:ascii="Times New Roman" w:hAnsi="Times New Roman"/>
          <w:sz w:val="24"/>
        </w:rPr>
      </w:pPr>
    </w:p>
    <w:p w:rsidR="001837E6" w:rsidRDefault="001837E6" w:rsidP="001837E6">
      <w:pPr>
        <w:spacing w:after="160" w:line="259" w:lineRule="auto"/>
        <w:jc w:val="center"/>
        <w:rPr>
          <w:rFonts w:ascii="Times New Roman" w:hAnsi="Times New Roman"/>
          <w:b/>
          <w:color w:val="000000"/>
          <w:sz w:val="24"/>
        </w:rPr>
      </w:pPr>
      <w:r>
        <w:rPr>
          <w:rFonts w:ascii="Times New Roman" w:hAnsi="Times New Roman"/>
          <w:b/>
          <w:color w:val="000000"/>
          <w:sz w:val="24"/>
        </w:rPr>
        <w:t>СОДЕРЖАНИЕ КУРСА</w:t>
      </w:r>
    </w:p>
    <w:p w:rsidR="001837E6" w:rsidRDefault="001837E6" w:rsidP="001837E6">
      <w:pPr>
        <w:spacing w:after="160" w:line="259" w:lineRule="auto"/>
        <w:jc w:val="center"/>
        <w:rPr>
          <w:rFonts w:ascii="Times New Roman" w:hAnsi="Times New Roman"/>
          <w:b/>
          <w:sz w:val="24"/>
        </w:rPr>
      </w:pPr>
      <w:r>
        <w:rPr>
          <w:rFonts w:ascii="Times New Roman" w:hAnsi="Times New Roman"/>
          <w:b/>
          <w:color w:val="000000"/>
          <w:sz w:val="24"/>
        </w:rPr>
        <w:t>Виды речевой и читательской деятельности</w:t>
      </w:r>
    </w:p>
    <w:p w:rsidR="001837E6" w:rsidRDefault="001837E6" w:rsidP="001837E6">
      <w:pPr>
        <w:spacing w:after="160" w:line="259" w:lineRule="auto"/>
        <w:jc w:val="center"/>
        <w:rPr>
          <w:rFonts w:ascii="Times New Roman" w:hAnsi="Times New Roman"/>
          <w:b/>
          <w:sz w:val="24"/>
        </w:rPr>
      </w:pPr>
      <w:r>
        <w:rPr>
          <w:rFonts w:ascii="Times New Roman" w:hAnsi="Times New Roman"/>
          <w:b/>
          <w:color w:val="000000"/>
          <w:sz w:val="24"/>
        </w:rPr>
        <w:t>Умение слушать (аудирование)</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Развитие умения наблюдать за выразительностью речи, за особенностью авторского стиля.</w:t>
      </w:r>
    </w:p>
    <w:p w:rsidR="001837E6" w:rsidRDefault="001837E6" w:rsidP="001837E6">
      <w:pPr>
        <w:spacing w:after="160" w:line="259" w:lineRule="auto"/>
        <w:ind w:firstLine="284"/>
        <w:jc w:val="center"/>
        <w:rPr>
          <w:rFonts w:ascii="Times New Roman" w:hAnsi="Times New Roman"/>
          <w:b/>
          <w:sz w:val="24"/>
        </w:rPr>
      </w:pPr>
      <w:r>
        <w:rPr>
          <w:rFonts w:ascii="Times New Roman" w:hAnsi="Times New Roman"/>
          <w:b/>
          <w:color w:val="000000"/>
          <w:sz w:val="24"/>
        </w:rPr>
        <w:t>Чтение</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i/>
          <w:color w:val="000000"/>
          <w:spacing w:val="-7"/>
          <w:sz w:val="24"/>
        </w:rPr>
        <w:t>Чтение вслух.</w:t>
      </w:r>
      <w:r>
        <w:rPr>
          <w:rFonts w:ascii="Times New Roman" w:hAnsi="Times New Roman"/>
          <w:color w:val="000000"/>
          <w:sz w:val="24"/>
        </w:rPr>
        <w:t xml:space="preserve"> Ориентация на развитие речевой культуры учащихся и формирование у них коммуникативно-речевых умений и навыков.</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Постепенный переход от слогового к плавному, осмысленному,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Развитие умения переходить от чтения вслух к чтению про себя.</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i/>
          <w:color w:val="000000"/>
          <w:spacing w:val="-7"/>
          <w:sz w:val="24"/>
        </w:rPr>
        <w:t>Чтение про себя.</w:t>
      </w:r>
      <w:r>
        <w:rPr>
          <w:rFonts w:ascii="Times New Roman" w:hAnsi="Times New Roman"/>
          <w:color w:val="000000"/>
          <w:sz w:val="24"/>
        </w:rPr>
        <w:t xml:space="preserve"> Осознание смысла произведения при чтении про себя (доступных по объёму и жанру произведений). Определение вида чтения (изучающее, ознакомительное, выборочное), умение находить в тексте необходимую информацию, понимание её особенностей.</w:t>
      </w:r>
    </w:p>
    <w:p w:rsidR="001837E6" w:rsidRDefault="001837E6" w:rsidP="001837E6">
      <w:pPr>
        <w:spacing w:after="160" w:line="259" w:lineRule="auto"/>
        <w:ind w:firstLine="284"/>
        <w:jc w:val="center"/>
        <w:rPr>
          <w:rFonts w:ascii="Times New Roman" w:hAnsi="Times New Roman"/>
          <w:b/>
          <w:sz w:val="24"/>
        </w:rPr>
      </w:pPr>
      <w:r>
        <w:rPr>
          <w:rFonts w:ascii="Times New Roman" w:hAnsi="Times New Roman"/>
          <w:b/>
          <w:color w:val="000000"/>
          <w:sz w:val="24"/>
        </w:rPr>
        <w:lastRenderedPageBreak/>
        <w:t>Работа с разными видами текста</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Общее представление о разных видах текста: художественном, учебном, научно-популярном — и их сравнение. Определение целей создания этих видов текста. Умение ориентироваться в нравственном содержании художественных произведений, осознавать сущность поведения героев.</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Практическое освоение умения отличать текст от набора предложений. Прогнозирование содержания книги по её названию и оформлению.</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работать с разными видами информации.</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837E6" w:rsidRDefault="001837E6" w:rsidP="001837E6">
      <w:pPr>
        <w:spacing w:after="160" w:line="259" w:lineRule="auto"/>
        <w:ind w:firstLine="284"/>
        <w:jc w:val="center"/>
        <w:rPr>
          <w:rFonts w:ascii="Times New Roman" w:hAnsi="Times New Roman"/>
          <w:b/>
          <w:sz w:val="24"/>
        </w:rPr>
      </w:pPr>
      <w:r>
        <w:rPr>
          <w:rFonts w:ascii="Times New Roman" w:hAnsi="Times New Roman"/>
          <w:b/>
          <w:color w:val="000000"/>
          <w:sz w:val="24"/>
        </w:rPr>
        <w:t>Библиографическая культура</w:t>
      </w:r>
    </w:p>
    <w:p w:rsidR="001837E6" w:rsidRDefault="001837E6" w:rsidP="001837E6">
      <w:pPr>
        <w:spacing w:after="160" w:line="259" w:lineRule="auto"/>
        <w:ind w:firstLine="284"/>
        <w:jc w:val="both"/>
        <w:rPr>
          <w:rFonts w:ascii="Times New Roman" w:hAnsi="Times New Roman"/>
          <w:color w:val="000000"/>
          <w:sz w:val="24"/>
        </w:rPr>
      </w:pPr>
      <w:r>
        <w:rPr>
          <w:rFonts w:ascii="Times New Roman" w:hAnsi="Times New Roman"/>
          <w:color w:val="000000"/>
          <w:sz w:val="24"/>
        </w:rPr>
        <w:t>Книга как особый вид искусства. Книга как источник необходимых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титульный лист, аннотация, иллюстрации.</w:t>
      </w:r>
    </w:p>
    <w:p w:rsidR="001837E6" w:rsidRDefault="001837E6" w:rsidP="001837E6">
      <w:pPr>
        <w:spacing w:after="160" w:line="259" w:lineRule="auto"/>
        <w:ind w:firstLine="284"/>
        <w:jc w:val="both"/>
        <w:rPr>
          <w:rFonts w:ascii="Times New Roman" w:hAnsi="Times New Roman"/>
          <w:color w:val="000000"/>
          <w:sz w:val="24"/>
        </w:rPr>
      </w:pPr>
      <w:r>
        <w:rPr>
          <w:rFonts w:ascii="Times New Roman" w:hAnsi="Times New Roman"/>
          <w:color w:val="000000"/>
          <w:sz w:val="24"/>
        </w:rPr>
        <w:t>Умение самостоятельно составить аннотацию.</w:t>
      </w:r>
    </w:p>
    <w:p w:rsidR="001837E6" w:rsidRDefault="001837E6" w:rsidP="001837E6">
      <w:pPr>
        <w:spacing w:after="160" w:line="259" w:lineRule="auto"/>
        <w:ind w:firstLine="284"/>
        <w:jc w:val="both"/>
        <w:rPr>
          <w:rFonts w:ascii="Times New Roman" w:hAnsi="Times New Roman"/>
          <w:color w:val="000000"/>
          <w:sz w:val="24"/>
        </w:rPr>
      </w:pPr>
      <w:r>
        <w:rPr>
          <w:rFonts w:ascii="Times New Roman" w:hAnsi="Times New Roman"/>
          <w:color w:val="000000"/>
          <w:sz w:val="24"/>
        </w:rPr>
        <w:t>Виды информации в книге: научная, художественная (с опорой на внешние показатели книги, её справочно-иллюстративный материал).</w:t>
      </w:r>
    </w:p>
    <w:p w:rsidR="001837E6" w:rsidRDefault="001837E6" w:rsidP="001837E6">
      <w:pPr>
        <w:spacing w:after="160" w:line="259" w:lineRule="auto"/>
        <w:ind w:firstLine="284"/>
        <w:jc w:val="both"/>
        <w:rPr>
          <w:rFonts w:ascii="Times New Roman" w:hAnsi="Times New Roman"/>
          <w:color w:val="000000"/>
          <w:sz w:val="24"/>
        </w:rPr>
      </w:pPr>
      <w:r>
        <w:rPr>
          <w:rFonts w:ascii="Times New Roman" w:hAnsi="Times New Roman"/>
          <w:color w:val="000000"/>
          <w:sz w:val="24"/>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1837E6" w:rsidRDefault="001837E6" w:rsidP="001837E6">
      <w:pPr>
        <w:spacing w:after="160" w:line="259" w:lineRule="auto"/>
        <w:ind w:firstLine="284"/>
        <w:jc w:val="both"/>
        <w:rPr>
          <w:rFonts w:ascii="Times New Roman" w:hAnsi="Times New Roman"/>
          <w:color w:val="000000"/>
          <w:sz w:val="24"/>
        </w:rPr>
      </w:pPr>
      <w:r>
        <w:rPr>
          <w:rFonts w:ascii="Times New Roman" w:hAnsi="Times New Roman"/>
          <w:color w:val="000000"/>
          <w:sz w:val="24"/>
        </w:rPr>
        <w:t>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литературой.</w:t>
      </w:r>
    </w:p>
    <w:p w:rsidR="001837E6" w:rsidRDefault="001837E6" w:rsidP="001837E6">
      <w:pPr>
        <w:spacing w:after="160" w:line="259" w:lineRule="auto"/>
        <w:ind w:firstLine="284"/>
        <w:jc w:val="both"/>
        <w:rPr>
          <w:rFonts w:ascii="Times New Roman" w:hAnsi="Times New Roman"/>
          <w:b/>
          <w:sz w:val="24"/>
        </w:rPr>
      </w:pPr>
      <w:r>
        <w:rPr>
          <w:rFonts w:ascii="Times New Roman" w:hAnsi="Times New Roman"/>
          <w:b/>
          <w:color w:val="000000"/>
          <w:sz w:val="24"/>
        </w:rPr>
        <w:t>Работа с текстом художественного произведения.</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w:t>
      </w:r>
    </w:p>
    <w:p w:rsidR="001837E6" w:rsidRDefault="001837E6" w:rsidP="001837E6">
      <w:pPr>
        <w:spacing w:after="160" w:line="259" w:lineRule="auto"/>
        <w:ind w:firstLine="284"/>
        <w:jc w:val="both"/>
        <w:rPr>
          <w:rFonts w:ascii="Times New Roman" w:hAnsi="Times New Roman"/>
          <w:color w:val="000000"/>
          <w:sz w:val="24"/>
        </w:rPr>
      </w:pPr>
      <w:r>
        <w:rPr>
          <w:rFonts w:ascii="Times New Roman" w:hAnsi="Times New Roman"/>
          <w:color w:val="000000"/>
          <w:sz w:val="24"/>
        </w:rPr>
        <w:t xml:space="preserve">Характеристика героя произведения с использованием художественно-выразительных средств данного текста. Нахождение в тексте слов </w:t>
      </w:r>
      <w:r>
        <w:rPr>
          <w:rFonts w:ascii="Times New Roman" w:hAnsi="Times New Roman"/>
          <w:color w:val="000000"/>
          <w:spacing w:val="-7"/>
          <w:sz w:val="24"/>
        </w:rPr>
        <w:t>и</w:t>
      </w:r>
      <w:r>
        <w:rPr>
          <w:rFonts w:ascii="Times New Roman" w:hAnsi="Times New Roman"/>
          <w:color w:val="000000"/>
          <w:sz w:val="24"/>
        </w:rPr>
        <w:t xml:space="preserve">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имён героев.</w:t>
      </w:r>
    </w:p>
    <w:p w:rsidR="001837E6" w:rsidRDefault="001837E6" w:rsidP="001837E6">
      <w:pPr>
        <w:spacing w:after="160" w:line="259" w:lineRule="auto"/>
        <w:ind w:firstLine="284"/>
        <w:jc w:val="both"/>
        <w:rPr>
          <w:rFonts w:ascii="Times New Roman" w:hAnsi="Times New Roman"/>
          <w:color w:val="000000"/>
          <w:sz w:val="24"/>
        </w:rPr>
      </w:pPr>
      <w:r>
        <w:rPr>
          <w:rFonts w:ascii="Times New Roman" w:hAnsi="Times New Roman"/>
          <w:color w:val="000000"/>
          <w:sz w:val="24"/>
        </w:rPr>
        <w:t>Освоение разных видов пересказа художественного текста: подробный, выборочный и краткий (передача основных мыслей).</w:t>
      </w:r>
    </w:p>
    <w:p w:rsidR="001837E6" w:rsidRDefault="001837E6" w:rsidP="001837E6">
      <w:pPr>
        <w:spacing w:after="160" w:line="259" w:lineRule="auto"/>
        <w:ind w:firstLine="284"/>
        <w:jc w:val="both"/>
        <w:rPr>
          <w:rFonts w:ascii="Times New Roman" w:hAnsi="Times New Roman"/>
          <w:color w:val="000000"/>
          <w:sz w:val="24"/>
        </w:rPr>
      </w:pPr>
      <w:r>
        <w:rPr>
          <w:rFonts w:ascii="Times New Roman" w:hAnsi="Times New Roman"/>
          <w:color w:val="000000"/>
          <w:sz w:val="24"/>
        </w:rPr>
        <w:t xml:space="preserve">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мысли фрагмента, </w:t>
      </w:r>
      <w:r>
        <w:rPr>
          <w:rFonts w:ascii="Times New Roman" w:hAnsi="Times New Roman"/>
          <w:color w:val="000000"/>
          <w:sz w:val="24"/>
        </w:rPr>
        <w:lastRenderedPageBreak/>
        <w:t>выделение опорных или ключевых слов, озаглавливание;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w:t>
      </w:r>
    </w:p>
    <w:p w:rsidR="001837E6" w:rsidRDefault="001837E6" w:rsidP="001837E6">
      <w:pPr>
        <w:spacing w:after="160" w:line="259" w:lineRule="auto"/>
        <w:ind w:firstLine="284"/>
        <w:jc w:val="both"/>
        <w:rPr>
          <w:rFonts w:ascii="Times New Roman" w:hAnsi="Times New Roman"/>
          <w:color w:val="000000"/>
          <w:sz w:val="24"/>
        </w:rPr>
      </w:pPr>
      <w:r>
        <w:rPr>
          <w:rFonts w:ascii="Times New Roman" w:hAnsi="Times New Roman"/>
          <w:color w:val="000000"/>
          <w:sz w:val="24"/>
        </w:rPr>
        <w:t>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1837E6" w:rsidRDefault="001837E6" w:rsidP="001837E6">
      <w:pPr>
        <w:spacing w:after="160" w:line="259" w:lineRule="auto"/>
        <w:ind w:firstLine="284"/>
        <w:jc w:val="both"/>
        <w:rPr>
          <w:rFonts w:ascii="Times New Roman" w:hAnsi="Times New Roman"/>
          <w:color w:val="000000"/>
          <w:sz w:val="24"/>
        </w:rPr>
      </w:pPr>
      <w:r>
        <w:rPr>
          <w:rFonts w:ascii="Times New Roman" w:hAnsi="Times New Roman"/>
          <w:color w:val="000000"/>
          <w:sz w:val="24"/>
        </w:rPr>
        <w:t>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
    <w:p w:rsidR="001837E6" w:rsidRDefault="001837E6" w:rsidP="001837E6">
      <w:pPr>
        <w:spacing w:after="160" w:line="259" w:lineRule="auto"/>
        <w:ind w:firstLine="284"/>
        <w:jc w:val="both"/>
        <w:rPr>
          <w:rFonts w:ascii="Times New Roman" w:hAnsi="Times New Roman"/>
          <w:b/>
          <w:sz w:val="24"/>
        </w:rPr>
      </w:pPr>
      <w:r>
        <w:rPr>
          <w:rFonts w:ascii="Times New Roman" w:hAnsi="Times New Roman"/>
          <w:b/>
          <w:color w:val="000000"/>
          <w:sz w:val="24"/>
        </w:rPr>
        <w:t>Работа с научно-популярным, учебным и другими текстами</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1837E6" w:rsidRDefault="001837E6" w:rsidP="001837E6">
      <w:pPr>
        <w:spacing w:after="160" w:line="259" w:lineRule="auto"/>
        <w:ind w:firstLine="284"/>
        <w:jc w:val="center"/>
        <w:rPr>
          <w:rFonts w:ascii="Times New Roman" w:hAnsi="Times New Roman"/>
          <w:b/>
          <w:sz w:val="24"/>
        </w:rPr>
      </w:pPr>
      <w:r>
        <w:rPr>
          <w:rFonts w:ascii="Times New Roman" w:hAnsi="Times New Roman"/>
          <w:b/>
          <w:color w:val="000000"/>
          <w:sz w:val="24"/>
        </w:rPr>
        <w:t>Умение говорить (культура речевого общения)</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Умение построить монологическое речевое высказывание небольшого объёма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 антонимы, сравнения) с учётом особенностей монологического высказывания.</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1837E6" w:rsidRDefault="001837E6" w:rsidP="001837E6">
      <w:pPr>
        <w:spacing w:after="160" w:line="259" w:lineRule="auto"/>
        <w:ind w:firstLine="284"/>
        <w:jc w:val="center"/>
        <w:rPr>
          <w:rFonts w:ascii="Times New Roman" w:hAnsi="Times New Roman"/>
          <w:b/>
          <w:sz w:val="24"/>
        </w:rPr>
      </w:pPr>
      <w:r>
        <w:rPr>
          <w:rFonts w:ascii="Times New Roman" w:hAnsi="Times New Roman"/>
          <w:b/>
          <w:color w:val="000000"/>
          <w:sz w:val="24"/>
        </w:rPr>
        <w:t>Письмо (культура письменной речи)</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 отзыв о прочитанной книге.</w:t>
      </w:r>
    </w:p>
    <w:p w:rsidR="001837E6" w:rsidRPr="00F70F81" w:rsidRDefault="001837E6" w:rsidP="001837E6">
      <w:pPr>
        <w:spacing w:after="160" w:line="259" w:lineRule="auto"/>
        <w:ind w:firstLine="284"/>
        <w:jc w:val="center"/>
        <w:rPr>
          <w:rFonts w:ascii="Times New Roman" w:hAnsi="Times New Roman"/>
          <w:b/>
          <w:sz w:val="24"/>
          <w:szCs w:val="24"/>
        </w:rPr>
      </w:pPr>
      <w:r w:rsidRPr="00F70F81">
        <w:rPr>
          <w:rFonts w:ascii="Times New Roman" w:hAnsi="Times New Roman"/>
          <w:b/>
          <w:color w:val="000000"/>
          <w:sz w:val="24"/>
          <w:szCs w:val="24"/>
        </w:rPr>
        <w:t>КРУГ ДЕТСКОГО ЧТЕНИЯ</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lastRenderedPageBreak/>
        <w:t xml:space="preserve"> Знакомство с культурно-историческим наследием России, с общечеловеческими ценностями.</w:t>
      </w:r>
    </w:p>
    <w:p w:rsidR="001837E6" w:rsidRDefault="001837E6" w:rsidP="001837E6">
      <w:pPr>
        <w:spacing w:after="160" w:line="259" w:lineRule="auto"/>
        <w:ind w:firstLine="284"/>
        <w:jc w:val="both"/>
        <w:rPr>
          <w:rFonts w:ascii="Times New Roman" w:hAnsi="Times New Roman"/>
          <w:sz w:val="24"/>
        </w:rPr>
      </w:pPr>
      <w:r>
        <w:rPr>
          <w:rFonts w:ascii="Times New Roman" w:hAnsi="Times New Roman"/>
          <w:color w:val="000000"/>
          <w:sz w:val="24"/>
        </w:rPr>
        <w:t>Произведения устного народного творчества разных народов (малые фольклорные жанры, народные сказки о животных, бытовые и волшебные сказки народов России и зарубежных стран). Знакомство с творчеством А. С. Пушкина, М. Ю. Лермонтова, Л. Н. Толстого, А. П. Чехова: и других классиков отечественной литературы XIX—XX вв., классиков детской литературы, произведениями современной отечественной (с учётом многонационального характера России) и зарубежной литературы, доступные для восприятие младших школьников.</w:t>
      </w:r>
    </w:p>
    <w:p w:rsidR="001837E6" w:rsidRDefault="001837E6" w:rsidP="001837E6">
      <w:pPr>
        <w:spacing w:after="160" w:line="259" w:lineRule="auto"/>
        <w:jc w:val="both"/>
        <w:rPr>
          <w:rFonts w:ascii="Times New Roman" w:hAnsi="Times New Roman"/>
          <w:sz w:val="24"/>
        </w:rPr>
      </w:pPr>
      <w:r>
        <w:rPr>
          <w:rFonts w:ascii="Times New Roman" w:hAnsi="Times New Roman"/>
          <w:color w:val="000000"/>
          <w:sz w:val="24"/>
        </w:rPr>
        <w:t>Тематика чтения обогащена введением в круг чтения младших школьников мифов Древней Греции, житийной литературы и произведений о защитниках и подвижниках Отечества.</w:t>
      </w:r>
    </w:p>
    <w:p w:rsidR="001837E6" w:rsidRDefault="001837E6" w:rsidP="001837E6">
      <w:pPr>
        <w:spacing w:after="160" w:line="259" w:lineRule="auto"/>
        <w:jc w:val="both"/>
        <w:rPr>
          <w:rFonts w:ascii="Times New Roman" w:hAnsi="Times New Roman"/>
          <w:sz w:val="24"/>
        </w:rPr>
      </w:pPr>
      <w:r>
        <w:rPr>
          <w:rFonts w:ascii="Times New Roman" w:hAnsi="Times New Roman"/>
          <w:color w:val="000000"/>
          <w:sz w:val="24"/>
        </w:rPr>
        <w:t>Книги разных видов: художественная, историческая, приключенческая, фантастическая, научно-популярная, справочно-энциклопедическая литература, детские периодические издания.</w:t>
      </w:r>
    </w:p>
    <w:p w:rsidR="001837E6" w:rsidRDefault="001837E6" w:rsidP="001837E6">
      <w:pPr>
        <w:spacing w:after="160" w:line="259" w:lineRule="auto"/>
        <w:jc w:val="both"/>
        <w:rPr>
          <w:rFonts w:ascii="Times New Roman" w:hAnsi="Times New Roman"/>
          <w:sz w:val="24"/>
        </w:rPr>
      </w:pPr>
      <w:r>
        <w:rPr>
          <w:rFonts w:ascii="Times New Roman" w:hAnsi="Times New Roman"/>
          <w:color w:val="000000"/>
          <w:sz w:val="24"/>
        </w:rPr>
        <w:t>Основные темы детского чтения: фольклор разных народов, произведения о Родине, природе, детях, братьях наших меньших, добре, дружбе, честности, юмористические произведения.</w:t>
      </w:r>
    </w:p>
    <w:p w:rsidR="001837E6" w:rsidRDefault="001837E6" w:rsidP="001837E6">
      <w:pPr>
        <w:spacing w:after="160" w:line="259" w:lineRule="auto"/>
        <w:jc w:val="center"/>
        <w:rPr>
          <w:rFonts w:ascii="Times New Roman" w:hAnsi="Times New Roman"/>
          <w:b/>
          <w:color w:val="000000"/>
          <w:sz w:val="24"/>
        </w:rPr>
      </w:pPr>
      <w:r>
        <w:rPr>
          <w:rFonts w:ascii="Times New Roman" w:hAnsi="Times New Roman"/>
          <w:b/>
          <w:color w:val="000000"/>
          <w:sz w:val="24"/>
        </w:rPr>
        <w:t xml:space="preserve">ЛИТЕРАТУРОВЕДЧЕСКАЯ ПРОПЕДЕВТИКА </w:t>
      </w:r>
    </w:p>
    <w:p w:rsidR="001837E6" w:rsidRDefault="001837E6" w:rsidP="001837E6">
      <w:pPr>
        <w:spacing w:after="160" w:line="259" w:lineRule="auto"/>
        <w:jc w:val="center"/>
        <w:rPr>
          <w:rFonts w:ascii="Times New Roman" w:hAnsi="Times New Roman"/>
          <w:b/>
          <w:sz w:val="24"/>
        </w:rPr>
      </w:pPr>
      <w:r>
        <w:rPr>
          <w:rFonts w:ascii="Times New Roman" w:hAnsi="Times New Roman"/>
          <w:color w:val="000000"/>
          <w:spacing w:val="-2"/>
          <w:sz w:val="24"/>
        </w:rPr>
        <w:t>(практическое освоение)</w:t>
      </w:r>
    </w:p>
    <w:p w:rsidR="001837E6" w:rsidRDefault="001837E6" w:rsidP="001837E6">
      <w:pPr>
        <w:spacing w:after="160" w:line="259" w:lineRule="auto"/>
        <w:jc w:val="both"/>
        <w:rPr>
          <w:rFonts w:ascii="Times New Roman" w:hAnsi="Times New Roman"/>
          <w:sz w:val="24"/>
        </w:rPr>
      </w:pPr>
      <w:r>
        <w:rPr>
          <w:rFonts w:ascii="Times New Roman" w:hAnsi="Times New Roman"/>
          <w:color w:val="000000"/>
          <w:sz w:val="24"/>
        </w:rPr>
        <w:t>Нахождение в тексте художественного произведения (с помощью учителя) средств выразительности: синонимов, антонимов, эпитетов, сравнений, метафор и осмысление их значения.</w:t>
      </w:r>
    </w:p>
    <w:p w:rsidR="001837E6" w:rsidRDefault="001837E6" w:rsidP="001837E6">
      <w:pPr>
        <w:spacing w:after="160" w:line="259" w:lineRule="auto"/>
        <w:jc w:val="both"/>
        <w:rPr>
          <w:rFonts w:ascii="Times New Roman" w:hAnsi="Times New Roman"/>
          <w:sz w:val="24"/>
        </w:rPr>
      </w:pPr>
      <w:r>
        <w:rPr>
          <w:rFonts w:ascii="Times New Roman" w:hAnsi="Times New Roman"/>
          <w:color w:val="000000"/>
          <w:sz w:val="24"/>
        </w:rPr>
        <w:t>Первоначальная ориентировка в литературных понятиях: художественное произведение, искусство слова, автор (рассказчик), сюжет (последовательность событий), тема. Герой произведения: его портрет, рёчь, поступки, мысли, отношение автора к герою.</w:t>
      </w:r>
    </w:p>
    <w:p w:rsidR="001837E6" w:rsidRDefault="001837E6" w:rsidP="001837E6">
      <w:pPr>
        <w:spacing w:after="160" w:line="259" w:lineRule="auto"/>
        <w:jc w:val="both"/>
        <w:rPr>
          <w:rFonts w:ascii="Times New Roman" w:hAnsi="Times New Roman"/>
          <w:sz w:val="24"/>
        </w:rPr>
      </w:pPr>
      <w:r>
        <w:rPr>
          <w:rFonts w:ascii="Times New Roman" w:hAnsi="Times New Roman"/>
          <w:color w:val="000000"/>
          <w:sz w:val="24"/>
        </w:rPr>
        <w:t>Общее представление об особенностях построения разных видов рассказывания: повествования (рассказ), описания (пейзаж, портрет, интерьер), рассуждения (монолог героя, диалог героев).</w:t>
      </w:r>
    </w:p>
    <w:p w:rsidR="001837E6" w:rsidRDefault="001837E6" w:rsidP="001837E6">
      <w:pPr>
        <w:spacing w:after="160" w:line="259" w:lineRule="auto"/>
        <w:jc w:val="both"/>
        <w:rPr>
          <w:rFonts w:ascii="Times New Roman" w:hAnsi="Times New Roman"/>
          <w:sz w:val="24"/>
        </w:rPr>
      </w:pPr>
      <w:r>
        <w:rPr>
          <w:rFonts w:ascii="Times New Roman" w:hAnsi="Times New Roman"/>
          <w:color w:val="000000"/>
          <w:sz w:val="24"/>
        </w:rPr>
        <w:t>Сравнение прозаической и стихотворной речи (узнавание, различение), выделение особенностей стихотворного пройзведёния (ритм, рифма).</w:t>
      </w:r>
    </w:p>
    <w:p w:rsidR="001837E6" w:rsidRDefault="001837E6" w:rsidP="001837E6">
      <w:pPr>
        <w:spacing w:after="160" w:line="259" w:lineRule="auto"/>
        <w:jc w:val="both"/>
        <w:rPr>
          <w:rFonts w:ascii="Times New Roman" w:hAnsi="Times New Roman"/>
          <w:sz w:val="24"/>
        </w:rPr>
      </w:pPr>
      <w:r>
        <w:rPr>
          <w:rFonts w:ascii="Times New Roman" w:hAnsi="Times New Roman"/>
          <w:color w:val="000000"/>
          <w:sz w:val="24"/>
        </w:rPr>
        <w:t>Фольклорные и авторские художественные произведения (их различение).</w:t>
      </w:r>
    </w:p>
    <w:p w:rsidR="001837E6" w:rsidRDefault="001837E6" w:rsidP="001837E6">
      <w:pPr>
        <w:spacing w:after="160" w:line="259" w:lineRule="auto"/>
        <w:jc w:val="both"/>
        <w:rPr>
          <w:rFonts w:ascii="Times New Roman" w:hAnsi="Times New Roman"/>
          <w:sz w:val="24"/>
        </w:rPr>
      </w:pPr>
      <w:r>
        <w:rPr>
          <w:rFonts w:ascii="Times New Roman" w:hAnsi="Times New Roman"/>
          <w:color w:val="000000"/>
          <w:sz w:val="24"/>
        </w:rPr>
        <w:t>Жанровое разнообразие произведений. Малые фольклорные формы (колыбельные песни, потешки, пословицы, поговорки, загадки):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1837E6" w:rsidRDefault="001837E6" w:rsidP="001837E6">
      <w:pPr>
        <w:spacing w:after="160" w:line="259" w:lineRule="auto"/>
        <w:jc w:val="both"/>
        <w:rPr>
          <w:rFonts w:ascii="Times New Roman" w:hAnsi="Times New Roman"/>
          <w:sz w:val="24"/>
        </w:rPr>
      </w:pPr>
      <w:r>
        <w:rPr>
          <w:rFonts w:ascii="Times New Roman" w:hAnsi="Times New Roman"/>
          <w:color w:val="000000"/>
          <w:sz w:val="24"/>
        </w:rPr>
        <w:t>Рассказ, стихотворение, басня — общее представление о жанре, наблюдение за особенностями  построения и выразительными средствами</w:t>
      </w:r>
      <w:r>
        <w:rPr>
          <w:rFonts w:ascii="Times New Roman" w:hAnsi="Times New Roman"/>
          <w:color w:val="000000"/>
          <w:spacing w:val="-5"/>
          <w:sz w:val="24"/>
        </w:rPr>
        <w:t>.</w:t>
      </w:r>
    </w:p>
    <w:p w:rsidR="001837E6" w:rsidRPr="00F70F81" w:rsidRDefault="001837E6" w:rsidP="001837E6">
      <w:pPr>
        <w:spacing w:after="160" w:line="259" w:lineRule="auto"/>
        <w:jc w:val="center"/>
        <w:rPr>
          <w:rFonts w:ascii="Times New Roman" w:hAnsi="Times New Roman"/>
          <w:b/>
          <w:color w:val="000000"/>
          <w:spacing w:val="-1"/>
          <w:sz w:val="24"/>
        </w:rPr>
      </w:pPr>
      <w:r w:rsidRPr="00F70F81">
        <w:rPr>
          <w:rFonts w:ascii="Times New Roman" w:hAnsi="Times New Roman"/>
          <w:b/>
          <w:color w:val="000000"/>
          <w:spacing w:val="-1"/>
          <w:sz w:val="24"/>
        </w:rPr>
        <w:t xml:space="preserve">ТВОРЧЕСКАЯ ДЕЯТЕЛЬНОСТЬ ОБУЧАЮЩИХСЯ </w:t>
      </w:r>
    </w:p>
    <w:p w:rsidR="001837E6" w:rsidRDefault="001837E6" w:rsidP="001837E6">
      <w:pPr>
        <w:spacing w:after="160" w:line="259" w:lineRule="auto"/>
        <w:jc w:val="center"/>
        <w:rPr>
          <w:rFonts w:ascii="Times New Roman" w:hAnsi="Times New Roman"/>
          <w:color w:val="000000"/>
          <w:sz w:val="24"/>
        </w:rPr>
      </w:pPr>
      <w:r>
        <w:rPr>
          <w:rFonts w:ascii="Times New Roman" w:hAnsi="Times New Roman"/>
          <w:color w:val="000000"/>
          <w:sz w:val="24"/>
        </w:rPr>
        <w:t>(на основе литературных произведений)</w:t>
      </w:r>
    </w:p>
    <w:p w:rsidR="001837E6" w:rsidRDefault="001837E6" w:rsidP="001837E6">
      <w:pPr>
        <w:spacing w:after="160" w:line="259" w:lineRule="auto"/>
        <w:ind w:firstLine="284"/>
        <w:jc w:val="both"/>
        <w:rPr>
          <w:rFonts w:ascii="Times New Roman" w:hAnsi="Times New Roman"/>
          <w:color w:val="000000"/>
          <w:sz w:val="24"/>
        </w:rPr>
      </w:pPr>
      <w:r>
        <w:rPr>
          <w:rFonts w:ascii="Times New Roman" w:hAnsi="Times New Roman"/>
          <w:color w:val="000000"/>
          <w:sz w:val="24"/>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литературные произведения, созвучные своему эмоциональному настрою, объяснять свой выбор. </w:t>
      </w:r>
    </w:p>
    <w:p w:rsidR="001837E6" w:rsidRPr="008750C0" w:rsidRDefault="001837E6" w:rsidP="001837E6">
      <w:pPr>
        <w:spacing w:after="160" w:line="259" w:lineRule="auto"/>
        <w:ind w:firstLine="284"/>
        <w:jc w:val="center"/>
        <w:rPr>
          <w:rFonts w:ascii="Times New Roman" w:hAnsi="Times New Roman"/>
          <w:b/>
          <w:color w:val="000000"/>
          <w:sz w:val="24"/>
        </w:rPr>
      </w:pPr>
      <w:r w:rsidRPr="008750C0">
        <w:rPr>
          <w:rFonts w:ascii="Times New Roman" w:hAnsi="Times New Roman"/>
          <w:b/>
          <w:color w:val="000000"/>
          <w:sz w:val="24"/>
        </w:rPr>
        <w:lastRenderedPageBreak/>
        <w:t xml:space="preserve">Расширение курса 1 час в неделю </w:t>
      </w:r>
      <w:r>
        <w:rPr>
          <w:rFonts w:ascii="Times New Roman" w:hAnsi="Times New Roman"/>
          <w:b/>
          <w:color w:val="000000"/>
          <w:sz w:val="24"/>
        </w:rPr>
        <w:t>(</w:t>
      </w:r>
      <w:r w:rsidRPr="008750C0">
        <w:rPr>
          <w:rFonts w:ascii="Times New Roman" w:hAnsi="Times New Roman"/>
          <w:b/>
          <w:color w:val="000000"/>
          <w:sz w:val="24"/>
        </w:rPr>
        <w:t>34 часа в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5468"/>
        <w:gridCol w:w="3955"/>
        <w:gridCol w:w="1109"/>
      </w:tblGrid>
      <w:tr w:rsidR="001837E6" w:rsidTr="00EC6099">
        <w:tc>
          <w:tcPr>
            <w:tcW w:w="0" w:type="auto"/>
          </w:tcPr>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color w:val="000000"/>
                <w:sz w:val="24"/>
                <w:szCs w:val="24"/>
              </w:rPr>
              <w:t>№</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 xml:space="preserve">Тема </w:t>
            </w:r>
            <w:r>
              <w:rPr>
                <w:rFonts w:ascii="Times New Roman" w:hAnsi="Times New Roman"/>
                <w:color w:val="000000"/>
                <w:sz w:val="24"/>
                <w:szCs w:val="24"/>
              </w:rPr>
              <w:t>урока</w:t>
            </w:r>
            <w:r w:rsidRPr="00696E9C">
              <w:rPr>
                <w:rFonts w:ascii="Times New Roman" w:hAnsi="Times New Roman"/>
                <w:color w:val="000000"/>
                <w:sz w:val="24"/>
                <w:szCs w:val="24"/>
              </w:rPr>
              <w:t>.</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Элементы расширения.</w:t>
            </w:r>
          </w:p>
        </w:tc>
        <w:tc>
          <w:tcPr>
            <w:tcW w:w="0" w:type="auto"/>
          </w:tcPr>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color w:val="000000"/>
                <w:sz w:val="24"/>
                <w:szCs w:val="24"/>
              </w:rPr>
              <w:t>Кол-во часов</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1</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Знакомство с учебником.</w:t>
            </w:r>
          </w:p>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sz w:val="24"/>
                <w:szCs w:val="24"/>
              </w:rPr>
              <w:t>Работа со вступительной статьёй.</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Отзыв о прочитанном за лето произведении.</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1час</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2</w:t>
            </w:r>
          </w:p>
        </w:tc>
        <w:tc>
          <w:tcPr>
            <w:tcW w:w="0" w:type="auto"/>
          </w:tcPr>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sz w:val="24"/>
                <w:szCs w:val="24"/>
              </w:rPr>
              <w:t>Урок-исследование</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О первопечатнике Иване Фёдорове.</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1час</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3</w:t>
            </w:r>
          </w:p>
        </w:tc>
        <w:tc>
          <w:tcPr>
            <w:tcW w:w="0" w:type="auto"/>
          </w:tcPr>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sz w:val="24"/>
                <w:szCs w:val="24"/>
              </w:rPr>
              <w:t>Докучные сказки.</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Сочинение закличек, докучных сказок</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1час</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4</w:t>
            </w:r>
          </w:p>
        </w:tc>
        <w:tc>
          <w:tcPr>
            <w:tcW w:w="0" w:type="auto"/>
          </w:tcPr>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sz w:val="24"/>
                <w:szCs w:val="24"/>
              </w:rPr>
              <w:t>Русская народная сказка «Иван-царевич и серый волк».</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Учимся «читать» произведения изобразительного искусства.</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1час</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5</w:t>
            </w:r>
          </w:p>
        </w:tc>
        <w:tc>
          <w:tcPr>
            <w:tcW w:w="0" w:type="auto"/>
          </w:tcPr>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sz w:val="24"/>
                <w:szCs w:val="24"/>
              </w:rPr>
              <w:t>Русская народная сказка «Сивка-бурка».</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Драматизация произведения</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1час</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6</w:t>
            </w:r>
          </w:p>
        </w:tc>
        <w:tc>
          <w:tcPr>
            <w:tcW w:w="0" w:type="auto"/>
          </w:tcPr>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sz w:val="24"/>
                <w:szCs w:val="24"/>
              </w:rPr>
              <w:t>Урок-проект.</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Проект: «Сочиняем волшебную сказку».</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1час</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7</w:t>
            </w:r>
          </w:p>
        </w:tc>
        <w:tc>
          <w:tcPr>
            <w:tcW w:w="0" w:type="auto"/>
          </w:tcPr>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sz w:val="24"/>
                <w:szCs w:val="24"/>
              </w:rPr>
              <w:t>Проект: «Как научиться читать стихи» на основе научно-популярной статьи Я. Смоленского.</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Роль олицетворений и сравнений в произведениях.</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1час</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8</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 xml:space="preserve">А.А. Фет «Мама! Глянь-ка из окошка…». </w:t>
            </w:r>
          </w:p>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sz w:val="24"/>
                <w:szCs w:val="24"/>
              </w:rPr>
              <w:t>«Зреет рожь над жаркой нивой…».</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Художественно-выразительные средства в произведениях Ф.И.Тютчева и А.А.Фета</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1час</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9</w:t>
            </w:r>
          </w:p>
        </w:tc>
        <w:tc>
          <w:tcPr>
            <w:tcW w:w="0" w:type="auto"/>
          </w:tcPr>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sz w:val="24"/>
                <w:szCs w:val="24"/>
              </w:rPr>
              <w:t>Урок-утренник.</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Сценарий праздника «Первый снег».</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1час</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10</w:t>
            </w:r>
          </w:p>
        </w:tc>
        <w:tc>
          <w:tcPr>
            <w:tcW w:w="0" w:type="auto"/>
          </w:tcPr>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sz w:val="24"/>
                <w:szCs w:val="24"/>
              </w:rPr>
              <w:t>А.С. Пушкин «Зимнее утро», «Зимний вечер».</w:t>
            </w:r>
            <w:r w:rsidRPr="00696E9C">
              <w:rPr>
                <w:rFonts w:ascii="Times New Roman" w:hAnsi="Times New Roman"/>
                <w:b/>
                <w:sz w:val="24"/>
                <w:szCs w:val="24"/>
              </w:rPr>
              <w:t xml:space="preserve"> </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Художественно-выразительные средства языка в произведениях А.С.Пушкина</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1час</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11</w:t>
            </w:r>
          </w:p>
        </w:tc>
        <w:tc>
          <w:tcPr>
            <w:tcW w:w="0" w:type="auto"/>
          </w:tcPr>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spacing w:val="-6"/>
                <w:sz w:val="24"/>
                <w:szCs w:val="24"/>
              </w:rPr>
              <w:t>А.С. Пушкин «Сказка о царе Салтане, о сыне его славном и могучем богатыре князе Гвидоне Салтановиче и о прекрас-ной Царевне Лебеди».</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pacing w:val="-6"/>
                <w:sz w:val="24"/>
                <w:szCs w:val="24"/>
              </w:rPr>
              <w:t>Устаревшие слова в сказке А.С.Пушкина.</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1час</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12</w:t>
            </w:r>
          </w:p>
        </w:tc>
        <w:tc>
          <w:tcPr>
            <w:tcW w:w="0" w:type="auto"/>
          </w:tcPr>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sz w:val="24"/>
                <w:szCs w:val="24"/>
              </w:rPr>
              <w:t>Урок обобщения.</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pacing w:val="-6"/>
                <w:sz w:val="24"/>
                <w:szCs w:val="24"/>
              </w:rPr>
              <w:t>Рисунки И.Билибина к сказке. Соотнесение иллюстраций с художественным текстом.</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1час</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13</w:t>
            </w:r>
          </w:p>
        </w:tc>
        <w:tc>
          <w:tcPr>
            <w:tcW w:w="0" w:type="auto"/>
          </w:tcPr>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sz w:val="24"/>
                <w:szCs w:val="24"/>
              </w:rPr>
              <w:t>И.А. Крылов «Ворона и Лисица».</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Аллегория в баснях.</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1час</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14</w:t>
            </w:r>
          </w:p>
        </w:tc>
        <w:tc>
          <w:tcPr>
            <w:tcW w:w="0" w:type="auto"/>
          </w:tcPr>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sz w:val="24"/>
                <w:szCs w:val="24"/>
              </w:rPr>
              <w:t>М.Ю. Лермонтов «Утёс», «Осень».</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Художественно-выразительные средства языка в произведениях М.Ю.Лермонтова.</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1час</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15</w:t>
            </w:r>
          </w:p>
        </w:tc>
        <w:tc>
          <w:tcPr>
            <w:tcW w:w="0" w:type="auto"/>
          </w:tcPr>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sz w:val="24"/>
                <w:szCs w:val="24"/>
              </w:rPr>
              <w:t>Л.Н. Толстой «Акула»</w:t>
            </w:r>
            <w:r w:rsidRPr="006C0DB8">
              <w:rPr>
                <w:rFonts w:ascii="Times New Roman" w:hAnsi="Times New Roman"/>
                <w:sz w:val="24"/>
                <w:szCs w:val="24"/>
              </w:rPr>
              <w:t>.</w:t>
            </w:r>
            <w:r w:rsidRPr="00100E72">
              <w:rPr>
                <w:rFonts w:ascii="Times New Roman" w:hAnsi="Times New Roman"/>
                <w:sz w:val="24"/>
                <w:szCs w:val="24"/>
              </w:rPr>
              <w:t xml:space="preserve"> </w:t>
            </w:r>
            <w:r w:rsidRPr="00696E9C">
              <w:rPr>
                <w:rFonts w:ascii="Times New Roman" w:hAnsi="Times New Roman"/>
                <w:sz w:val="24"/>
                <w:szCs w:val="24"/>
              </w:rPr>
              <w:t xml:space="preserve">.План рассказа. </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Виды планов.</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1час</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16</w:t>
            </w:r>
          </w:p>
        </w:tc>
        <w:tc>
          <w:tcPr>
            <w:tcW w:w="0" w:type="auto"/>
          </w:tcPr>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sz w:val="24"/>
                <w:szCs w:val="24"/>
              </w:rPr>
              <w:t>Л.Н. Толстой «Какая бывает роса на траве», «Куда девается вода из моря?»</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Текс- рассуждение, текст- описание.</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1час</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17</w:t>
            </w:r>
          </w:p>
        </w:tc>
        <w:tc>
          <w:tcPr>
            <w:tcW w:w="0" w:type="auto"/>
          </w:tcPr>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sz w:val="24"/>
                <w:szCs w:val="24"/>
              </w:rPr>
              <w:t>Н.А. Некрасов «Дедушка Мазай и зайцы».</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 xml:space="preserve">Художественно-выразительные </w:t>
            </w:r>
            <w:r w:rsidRPr="00696E9C">
              <w:rPr>
                <w:rFonts w:ascii="Times New Roman" w:hAnsi="Times New Roman"/>
                <w:sz w:val="24"/>
                <w:szCs w:val="24"/>
              </w:rPr>
              <w:lastRenderedPageBreak/>
              <w:t>средства языка в произведениях Н.А.Некрасова</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lastRenderedPageBreak/>
              <w:t>1час</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lastRenderedPageBreak/>
              <w:t>18</w:t>
            </w:r>
          </w:p>
        </w:tc>
        <w:tc>
          <w:tcPr>
            <w:tcW w:w="0" w:type="auto"/>
          </w:tcPr>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sz w:val="24"/>
                <w:szCs w:val="24"/>
              </w:rPr>
              <w:t>К.Д. Бальмонт «Золотое слово».</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Тропы в литературных произведениях.</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1час</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19</w:t>
            </w:r>
          </w:p>
        </w:tc>
        <w:tc>
          <w:tcPr>
            <w:tcW w:w="0" w:type="auto"/>
          </w:tcPr>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sz w:val="24"/>
                <w:szCs w:val="24"/>
              </w:rPr>
              <w:t>Знакомство с литературными сказками. Д.Н. Мамин-Сибиряк «Присказка к «Алёнушки</w:t>
            </w:r>
            <w:r w:rsidRPr="00696E9C">
              <w:rPr>
                <w:rFonts w:ascii="Times New Roman" w:hAnsi="Times New Roman"/>
                <w:spacing w:val="-6"/>
                <w:sz w:val="24"/>
                <w:szCs w:val="24"/>
              </w:rPr>
              <w:t>ным сказкам».</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Зачин, присказка, концовка. Их значение.</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1час</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20</w:t>
            </w:r>
          </w:p>
        </w:tc>
        <w:tc>
          <w:tcPr>
            <w:tcW w:w="0" w:type="auto"/>
          </w:tcPr>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sz w:val="24"/>
                <w:szCs w:val="24"/>
              </w:rPr>
              <w:t>В.М. Гаршин «Лягушка-путешественница».</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Составление сказки на заданную тему «Хвастовство само себя наказывает»</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1час</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21</w:t>
            </w:r>
          </w:p>
        </w:tc>
        <w:tc>
          <w:tcPr>
            <w:tcW w:w="0" w:type="auto"/>
          </w:tcPr>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sz w:val="24"/>
                <w:szCs w:val="24"/>
              </w:rPr>
              <w:t>В.Ф. Одоевский «Мороз Иванович».</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Создание иллюстраций к сказке.</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1час</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22</w:t>
            </w:r>
          </w:p>
        </w:tc>
        <w:tc>
          <w:tcPr>
            <w:tcW w:w="0" w:type="auto"/>
          </w:tcPr>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sz w:val="24"/>
                <w:szCs w:val="24"/>
              </w:rPr>
              <w:t>М. Горький «Случай с Евсейкой».</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Составление продолжения сказки.</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1час</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23</w:t>
            </w:r>
          </w:p>
        </w:tc>
        <w:tc>
          <w:tcPr>
            <w:tcW w:w="0" w:type="auto"/>
          </w:tcPr>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sz w:val="24"/>
                <w:szCs w:val="24"/>
              </w:rPr>
              <w:t>К.Г. Паустовский «Растрёпанный воробей».</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Пересказ от первого лица.</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1час</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24</w:t>
            </w:r>
          </w:p>
        </w:tc>
        <w:tc>
          <w:tcPr>
            <w:tcW w:w="0" w:type="auto"/>
          </w:tcPr>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sz w:val="24"/>
                <w:szCs w:val="24"/>
              </w:rPr>
              <w:t>А.И. Куприн «Слон».</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Отзыв о главном герои произведения.</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1час</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25</w:t>
            </w:r>
          </w:p>
        </w:tc>
        <w:tc>
          <w:tcPr>
            <w:tcW w:w="0" w:type="auto"/>
          </w:tcPr>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sz w:val="24"/>
                <w:szCs w:val="24"/>
              </w:rPr>
              <w:t>С.А. Есенин «Черёмуха».</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Рисование словесной картины.</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1час</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26</w:t>
            </w:r>
          </w:p>
        </w:tc>
        <w:tc>
          <w:tcPr>
            <w:tcW w:w="0" w:type="auto"/>
          </w:tcPr>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sz w:val="24"/>
                <w:szCs w:val="24"/>
              </w:rPr>
              <w:t>И.С. Соколов-Микитов «Листопадничек».</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Подробный и краткий пересказы.</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1час</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27</w:t>
            </w:r>
          </w:p>
        </w:tc>
        <w:tc>
          <w:tcPr>
            <w:tcW w:w="0" w:type="auto"/>
          </w:tcPr>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sz w:val="24"/>
                <w:szCs w:val="24"/>
              </w:rPr>
              <w:t>В.В. Бианки «Мышонок Пик».</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Подробный пересказ от первого лица.</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1час</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28</w:t>
            </w:r>
          </w:p>
        </w:tc>
        <w:tc>
          <w:tcPr>
            <w:tcW w:w="0" w:type="auto"/>
          </w:tcPr>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sz w:val="24"/>
                <w:szCs w:val="24"/>
              </w:rPr>
              <w:t>Б.С. Житков «Про обезьянку».</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Краткий пересказ по плану.</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1час</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29</w:t>
            </w:r>
          </w:p>
        </w:tc>
        <w:tc>
          <w:tcPr>
            <w:tcW w:w="0" w:type="auto"/>
          </w:tcPr>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sz w:val="24"/>
                <w:szCs w:val="24"/>
              </w:rPr>
              <w:t>А.Л. Барто «Разлука», «В театре».</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Составление диалогов.</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1час</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30</w:t>
            </w:r>
          </w:p>
        </w:tc>
        <w:tc>
          <w:tcPr>
            <w:tcW w:w="0" w:type="auto"/>
          </w:tcPr>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sz w:val="24"/>
                <w:szCs w:val="24"/>
              </w:rPr>
              <w:t>Урок-проект.</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Проект: «Праздник поэзии»</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1час</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31</w:t>
            </w:r>
          </w:p>
        </w:tc>
        <w:tc>
          <w:tcPr>
            <w:tcW w:w="0" w:type="auto"/>
          </w:tcPr>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sz w:val="24"/>
                <w:szCs w:val="24"/>
              </w:rPr>
              <w:t>М.М. Зощенко «Великие путешественники».</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Составлять вопросы к произведению.</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1час</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32</w:t>
            </w:r>
          </w:p>
        </w:tc>
        <w:tc>
          <w:tcPr>
            <w:tcW w:w="0" w:type="auto"/>
          </w:tcPr>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sz w:val="24"/>
                <w:szCs w:val="24"/>
              </w:rPr>
              <w:t>Н.Н. Носов «Телефон».</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Особенности юмористических рассказов</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1час</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33</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Урок обобщения и систематизации.</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Урок-конкурс «Собирай по ягодке – наберёшь кузовок».</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1час</w:t>
            </w:r>
          </w:p>
        </w:tc>
      </w:tr>
      <w:tr w:rsidR="001837E6" w:rsidTr="00EC6099">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34</w:t>
            </w:r>
          </w:p>
        </w:tc>
        <w:tc>
          <w:tcPr>
            <w:tcW w:w="0" w:type="auto"/>
          </w:tcPr>
          <w:p w:rsidR="001837E6" w:rsidRPr="00696E9C" w:rsidRDefault="001837E6" w:rsidP="00EC6099">
            <w:pPr>
              <w:spacing w:after="160" w:line="259" w:lineRule="auto"/>
              <w:jc w:val="both"/>
              <w:rPr>
                <w:rFonts w:ascii="Times New Roman" w:hAnsi="Times New Roman"/>
                <w:color w:val="000000"/>
                <w:sz w:val="24"/>
                <w:szCs w:val="24"/>
              </w:rPr>
            </w:pPr>
            <w:r w:rsidRPr="00696E9C">
              <w:rPr>
                <w:rFonts w:ascii="Times New Roman" w:hAnsi="Times New Roman"/>
                <w:sz w:val="24"/>
                <w:szCs w:val="24"/>
              </w:rPr>
              <w:t>Р. Сеф «Весёлые стихи». Создание сборника добрых советов.</w:t>
            </w:r>
          </w:p>
        </w:tc>
        <w:tc>
          <w:tcPr>
            <w:tcW w:w="0" w:type="auto"/>
          </w:tcPr>
          <w:p w:rsidR="001837E6" w:rsidRPr="00696E9C" w:rsidRDefault="001837E6" w:rsidP="00EC6099">
            <w:pPr>
              <w:rPr>
                <w:rFonts w:ascii="Times New Roman" w:hAnsi="Times New Roman"/>
                <w:sz w:val="24"/>
                <w:szCs w:val="24"/>
              </w:rPr>
            </w:pPr>
            <w:r w:rsidRPr="00696E9C">
              <w:rPr>
                <w:rFonts w:ascii="Times New Roman" w:hAnsi="Times New Roman"/>
                <w:sz w:val="24"/>
                <w:szCs w:val="24"/>
              </w:rPr>
              <w:t>Проект «Детский журнал»</w:t>
            </w:r>
          </w:p>
        </w:tc>
        <w:tc>
          <w:tcPr>
            <w:tcW w:w="0" w:type="auto"/>
          </w:tcPr>
          <w:p w:rsidR="001837E6" w:rsidRPr="00696E9C" w:rsidRDefault="001837E6" w:rsidP="00EC6099">
            <w:pPr>
              <w:spacing w:after="160" w:line="259" w:lineRule="auto"/>
              <w:jc w:val="center"/>
              <w:rPr>
                <w:rFonts w:ascii="Times New Roman" w:hAnsi="Times New Roman"/>
                <w:color w:val="000000"/>
                <w:sz w:val="24"/>
                <w:szCs w:val="24"/>
              </w:rPr>
            </w:pPr>
            <w:r w:rsidRPr="00696E9C">
              <w:rPr>
                <w:rFonts w:ascii="Times New Roman" w:hAnsi="Times New Roman"/>
                <w:color w:val="000000"/>
                <w:sz w:val="24"/>
                <w:szCs w:val="24"/>
              </w:rPr>
              <w:t>1час</w:t>
            </w:r>
          </w:p>
        </w:tc>
      </w:tr>
      <w:tr w:rsidR="001837E6" w:rsidTr="00EC6099">
        <w:tc>
          <w:tcPr>
            <w:tcW w:w="0" w:type="auto"/>
          </w:tcPr>
          <w:p w:rsidR="001837E6" w:rsidRPr="00696E9C" w:rsidRDefault="001837E6" w:rsidP="00EC6099">
            <w:pPr>
              <w:spacing w:after="160" w:line="259" w:lineRule="auto"/>
              <w:jc w:val="both"/>
              <w:rPr>
                <w:rFonts w:ascii="Times New Roman" w:hAnsi="Times New Roman"/>
                <w:color w:val="000000"/>
                <w:sz w:val="24"/>
                <w:szCs w:val="24"/>
              </w:rPr>
            </w:pPr>
          </w:p>
        </w:tc>
        <w:tc>
          <w:tcPr>
            <w:tcW w:w="0" w:type="auto"/>
          </w:tcPr>
          <w:p w:rsidR="001837E6" w:rsidRPr="00696E9C" w:rsidRDefault="001837E6" w:rsidP="00EC6099">
            <w:pPr>
              <w:spacing w:after="160" w:line="259" w:lineRule="auto"/>
              <w:jc w:val="both"/>
              <w:rPr>
                <w:rFonts w:ascii="Times New Roman" w:hAnsi="Times New Roman"/>
                <w:color w:val="000000"/>
                <w:sz w:val="24"/>
                <w:szCs w:val="24"/>
              </w:rPr>
            </w:pPr>
          </w:p>
        </w:tc>
        <w:tc>
          <w:tcPr>
            <w:tcW w:w="0" w:type="auto"/>
          </w:tcPr>
          <w:p w:rsidR="001837E6" w:rsidRPr="00696E9C" w:rsidRDefault="001837E6" w:rsidP="00EC6099">
            <w:pPr>
              <w:spacing w:after="160" w:line="259" w:lineRule="auto"/>
              <w:jc w:val="right"/>
              <w:rPr>
                <w:rFonts w:ascii="Times New Roman" w:hAnsi="Times New Roman"/>
                <w:b/>
                <w:color w:val="000000"/>
                <w:sz w:val="24"/>
                <w:szCs w:val="24"/>
              </w:rPr>
            </w:pPr>
            <w:r w:rsidRPr="00696E9C">
              <w:rPr>
                <w:rFonts w:ascii="Times New Roman" w:hAnsi="Times New Roman"/>
                <w:b/>
                <w:color w:val="000000"/>
                <w:sz w:val="24"/>
                <w:szCs w:val="24"/>
              </w:rPr>
              <w:t>Итого</w:t>
            </w:r>
          </w:p>
        </w:tc>
        <w:tc>
          <w:tcPr>
            <w:tcW w:w="0" w:type="auto"/>
          </w:tcPr>
          <w:p w:rsidR="001837E6" w:rsidRPr="00696E9C" w:rsidRDefault="001837E6" w:rsidP="00EC6099">
            <w:pPr>
              <w:spacing w:after="160" w:line="259" w:lineRule="auto"/>
              <w:jc w:val="right"/>
              <w:rPr>
                <w:rFonts w:ascii="Times New Roman" w:hAnsi="Times New Roman"/>
                <w:b/>
                <w:color w:val="000000"/>
                <w:sz w:val="24"/>
                <w:szCs w:val="24"/>
              </w:rPr>
            </w:pPr>
            <w:r w:rsidRPr="00696E9C">
              <w:rPr>
                <w:rFonts w:ascii="Times New Roman" w:hAnsi="Times New Roman"/>
                <w:b/>
                <w:color w:val="000000"/>
                <w:sz w:val="24"/>
                <w:szCs w:val="24"/>
              </w:rPr>
              <w:t>34часа</w:t>
            </w:r>
          </w:p>
        </w:tc>
      </w:tr>
    </w:tbl>
    <w:p w:rsidR="001837E6" w:rsidRPr="008750C0" w:rsidRDefault="001837E6" w:rsidP="001837E6">
      <w:pPr>
        <w:spacing w:after="160" w:line="259" w:lineRule="auto"/>
        <w:ind w:firstLine="284"/>
        <w:jc w:val="both"/>
        <w:rPr>
          <w:rFonts w:ascii="Times New Roman" w:hAnsi="Times New Roman"/>
          <w:color w:val="000000"/>
          <w:sz w:val="24"/>
          <w:szCs w:val="24"/>
        </w:rPr>
      </w:pPr>
    </w:p>
    <w:p w:rsidR="001837E6" w:rsidRPr="00C353E7" w:rsidRDefault="001837E6" w:rsidP="001837E6">
      <w:pPr>
        <w:spacing w:after="160" w:line="259" w:lineRule="auto"/>
        <w:jc w:val="center"/>
        <w:rPr>
          <w:rFonts w:ascii="Times New Roman" w:hAnsi="Times New Roman"/>
          <w:b/>
          <w:sz w:val="24"/>
          <w:szCs w:val="24"/>
        </w:rPr>
      </w:pPr>
      <w:r w:rsidRPr="00C353E7">
        <w:rPr>
          <w:rFonts w:ascii="Times New Roman" w:hAnsi="Times New Roman"/>
          <w:b/>
          <w:sz w:val="24"/>
          <w:szCs w:val="24"/>
        </w:rPr>
        <w:t>Для реализации программного содержания используются следующие учебные пособия:</w:t>
      </w:r>
    </w:p>
    <w:p w:rsidR="001837E6" w:rsidRDefault="001837E6" w:rsidP="001837E6">
      <w:pPr>
        <w:spacing w:after="160" w:line="259" w:lineRule="auto"/>
        <w:rPr>
          <w:rFonts w:ascii="Times New Roman" w:hAnsi="Times New Roman"/>
          <w:sz w:val="24"/>
          <w:szCs w:val="24"/>
        </w:rPr>
      </w:pPr>
      <w:r>
        <w:rPr>
          <w:rFonts w:ascii="Times New Roman" w:hAnsi="Times New Roman"/>
          <w:sz w:val="24"/>
          <w:szCs w:val="24"/>
        </w:rPr>
        <w:t xml:space="preserve">1.Литературное чтение. 3класс. Учебник для общеобразовательных учреждений (с </w:t>
      </w:r>
      <w:r>
        <w:rPr>
          <w:rFonts w:ascii="Times New Roman" w:hAnsi="Times New Roman"/>
          <w:sz w:val="24"/>
          <w:szCs w:val="24"/>
          <w:lang w:val="en-US"/>
        </w:rPr>
        <w:t>CD</w:t>
      </w:r>
      <w:r>
        <w:rPr>
          <w:rFonts w:ascii="Times New Roman" w:hAnsi="Times New Roman"/>
          <w:sz w:val="24"/>
          <w:szCs w:val="24"/>
        </w:rPr>
        <w:t>-диском). В 2 частях/Климанова Л.Ф., Горецкий В.Г., Голованова М.В. и др. – М.: Просвещение, 2013.</w:t>
      </w:r>
    </w:p>
    <w:p w:rsidR="001837E6" w:rsidRDefault="001837E6" w:rsidP="001837E6">
      <w:pPr>
        <w:spacing w:after="160" w:line="259" w:lineRule="auto"/>
        <w:rPr>
          <w:rFonts w:ascii="Times New Roman" w:hAnsi="Times New Roman"/>
          <w:sz w:val="24"/>
          <w:szCs w:val="24"/>
        </w:rPr>
      </w:pPr>
      <w:r>
        <w:rPr>
          <w:rFonts w:ascii="Times New Roman" w:hAnsi="Times New Roman"/>
          <w:sz w:val="24"/>
          <w:szCs w:val="24"/>
        </w:rPr>
        <w:lastRenderedPageBreak/>
        <w:t>2.</w:t>
      </w:r>
      <w:r w:rsidRPr="00DC45FF">
        <w:rPr>
          <w:rFonts w:ascii="Times New Roman" w:hAnsi="Times New Roman"/>
          <w:sz w:val="24"/>
          <w:szCs w:val="24"/>
        </w:rPr>
        <w:t xml:space="preserve"> </w:t>
      </w:r>
      <w:r>
        <w:rPr>
          <w:rFonts w:ascii="Times New Roman" w:hAnsi="Times New Roman"/>
          <w:sz w:val="24"/>
          <w:szCs w:val="24"/>
        </w:rPr>
        <w:t>Литературное чтение. Рабочая тетрадь. 3класс. /Бойкина М.В., Виноградская Л.А. – М.: Просвещение, 2015.</w:t>
      </w:r>
    </w:p>
    <w:p w:rsidR="001837E6" w:rsidRDefault="001837E6" w:rsidP="001837E6">
      <w:pPr>
        <w:spacing w:after="160" w:line="259" w:lineRule="auto"/>
        <w:rPr>
          <w:rFonts w:ascii="Times New Roman" w:hAnsi="Times New Roman"/>
          <w:sz w:val="24"/>
          <w:szCs w:val="24"/>
        </w:rPr>
      </w:pPr>
      <w:r>
        <w:rPr>
          <w:rFonts w:ascii="Times New Roman" w:hAnsi="Times New Roman"/>
          <w:sz w:val="24"/>
          <w:szCs w:val="24"/>
        </w:rPr>
        <w:t>3.Литературное чтение. Методические рекомендации. 3 класс/Кутявина С.В. – М.: ВАКО, 2016</w:t>
      </w:r>
    </w:p>
    <w:p w:rsidR="001837E6" w:rsidRDefault="001837E6" w:rsidP="001837E6">
      <w:pPr>
        <w:spacing w:after="160" w:line="259" w:lineRule="auto"/>
        <w:rPr>
          <w:rFonts w:ascii="Times New Roman" w:hAnsi="Times New Roman"/>
          <w:sz w:val="24"/>
          <w:szCs w:val="24"/>
        </w:rPr>
      </w:pPr>
      <w:r>
        <w:rPr>
          <w:rFonts w:ascii="Times New Roman" w:hAnsi="Times New Roman"/>
          <w:sz w:val="24"/>
          <w:szCs w:val="24"/>
        </w:rPr>
        <w:t>4.</w:t>
      </w:r>
      <w:r w:rsidRPr="00876925">
        <w:rPr>
          <w:rFonts w:ascii="Times New Roman" w:hAnsi="Times New Roman"/>
          <w:sz w:val="24"/>
          <w:szCs w:val="24"/>
        </w:rPr>
        <w:t xml:space="preserve"> </w:t>
      </w:r>
      <w:r>
        <w:rPr>
          <w:rFonts w:ascii="Times New Roman" w:hAnsi="Times New Roman"/>
          <w:sz w:val="24"/>
          <w:szCs w:val="24"/>
          <w:lang w:val="en-US"/>
        </w:rPr>
        <w:t>CD</w:t>
      </w:r>
      <w:r>
        <w:rPr>
          <w:rFonts w:ascii="Times New Roman" w:hAnsi="Times New Roman"/>
          <w:sz w:val="24"/>
          <w:szCs w:val="24"/>
        </w:rPr>
        <w:t>-диск «Детские писатели»</w:t>
      </w:r>
    </w:p>
    <w:p w:rsidR="001837E6" w:rsidRPr="00C353E7" w:rsidRDefault="001837E6" w:rsidP="001837E6">
      <w:pPr>
        <w:spacing w:after="160" w:line="259" w:lineRule="auto"/>
        <w:jc w:val="center"/>
        <w:rPr>
          <w:rFonts w:ascii="Times New Roman" w:hAnsi="Times New Roman"/>
          <w:b/>
          <w:sz w:val="24"/>
          <w:szCs w:val="24"/>
        </w:rPr>
      </w:pPr>
      <w:r w:rsidRPr="00C353E7">
        <w:rPr>
          <w:rFonts w:ascii="Times New Roman" w:hAnsi="Times New Roman"/>
          <w:b/>
          <w:sz w:val="24"/>
          <w:szCs w:val="24"/>
        </w:rPr>
        <w:t>Материально-техническое обеспечение образовательного процесса.</w:t>
      </w:r>
    </w:p>
    <w:p w:rsidR="001837E6" w:rsidRDefault="001837E6" w:rsidP="001837E6">
      <w:pPr>
        <w:spacing w:after="160" w:line="259" w:lineRule="auto"/>
        <w:rPr>
          <w:rFonts w:ascii="Times New Roman" w:hAnsi="Times New Roman"/>
          <w:sz w:val="24"/>
          <w:szCs w:val="24"/>
        </w:rPr>
      </w:pPr>
      <w:r>
        <w:rPr>
          <w:rFonts w:ascii="Times New Roman" w:hAnsi="Times New Roman"/>
          <w:sz w:val="24"/>
          <w:szCs w:val="24"/>
        </w:rPr>
        <w:t xml:space="preserve">- демонстрационный материал (портреты поэтов и писателей) </w:t>
      </w:r>
    </w:p>
    <w:p w:rsidR="001837E6" w:rsidRDefault="001837E6" w:rsidP="001837E6">
      <w:pPr>
        <w:spacing w:after="160" w:line="259" w:lineRule="auto"/>
        <w:rPr>
          <w:rFonts w:ascii="Times New Roman" w:hAnsi="Times New Roman"/>
          <w:sz w:val="24"/>
          <w:szCs w:val="24"/>
        </w:rPr>
      </w:pPr>
      <w:r>
        <w:rPr>
          <w:rFonts w:ascii="Times New Roman" w:hAnsi="Times New Roman"/>
          <w:sz w:val="24"/>
          <w:szCs w:val="24"/>
        </w:rPr>
        <w:t>- наборы сюжетных картинок в соответствии с основными темами программы обучения;</w:t>
      </w:r>
    </w:p>
    <w:p w:rsidR="001837E6" w:rsidRDefault="001837E6" w:rsidP="001837E6">
      <w:pPr>
        <w:spacing w:after="160" w:line="259" w:lineRule="auto"/>
        <w:rPr>
          <w:rFonts w:ascii="Times New Roman" w:hAnsi="Times New Roman"/>
          <w:sz w:val="24"/>
          <w:szCs w:val="24"/>
        </w:rPr>
      </w:pPr>
      <w:r>
        <w:rPr>
          <w:rFonts w:ascii="Times New Roman" w:hAnsi="Times New Roman"/>
          <w:sz w:val="24"/>
          <w:szCs w:val="24"/>
        </w:rPr>
        <w:t xml:space="preserve"> - детские книги разных типов из круга детского чтения;</w:t>
      </w:r>
    </w:p>
    <w:p w:rsidR="001837E6" w:rsidRDefault="001837E6" w:rsidP="001837E6">
      <w:pPr>
        <w:spacing w:after="160" w:line="259" w:lineRule="auto"/>
        <w:rPr>
          <w:rFonts w:ascii="Times New Roman" w:hAnsi="Times New Roman"/>
          <w:sz w:val="24"/>
          <w:szCs w:val="24"/>
        </w:rPr>
      </w:pPr>
      <w:r>
        <w:rPr>
          <w:rFonts w:ascii="Times New Roman" w:hAnsi="Times New Roman"/>
          <w:sz w:val="24"/>
          <w:szCs w:val="24"/>
        </w:rPr>
        <w:t>- мультипликационные фильмы, соответствующие содержанию программы по литературному чтению.</w:t>
      </w:r>
    </w:p>
    <w:p w:rsidR="001837E6" w:rsidRDefault="001837E6" w:rsidP="001837E6">
      <w:pPr>
        <w:spacing w:after="160" w:line="259" w:lineRule="auto"/>
        <w:rPr>
          <w:rFonts w:ascii="Times New Roman" w:hAnsi="Times New Roman"/>
          <w:sz w:val="24"/>
          <w:szCs w:val="24"/>
        </w:rPr>
      </w:pPr>
      <w:r>
        <w:rPr>
          <w:rFonts w:ascii="Times New Roman" w:hAnsi="Times New Roman"/>
          <w:sz w:val="24"/>
          <w:szCs w:val="24"/>
        </w:rPr>
        <w:t>Оборудование рабочего места учителя:</w:t>
      </w:r>
    </w:p>
    <w:p w:rsidR="001837E6" w:rsidRDefault="001837E6" w:rsidP="001837E6">
      <w:pPr>
        <w:spacing w:after="160" w:line="259" w:lineRule="auto"/>
        <w:rPr>
          <w:rFonts w:ascii="Times New Roman" w:hAnsi="Times New Roman"/>
          <w:sz w:val="24"/>
          <w:szCs w:val="24"/>
        </w:rPr>
      </w:pPr>
      <w:r>
        <w:rPr>
          <w:rFonts w:ascii="Times New Roman" w:hAnsi="Times New Roman"/>
          <w:sz w:val="24"/>
          <w:szCs w:val="24"/>
        </w:rPr>
        <w:t>- классная доска – магнитная доска с креплениями для таблиц;</w:t>
      </w:r>
    </w:p>
    <w:p w:rsidR="001837E6" w:rsidRDefault="001837E6" w:rsidP="001837E6">
      <w:pPr>
        <w:spacing w:after="160" w:line="259" w:lineRule="auto"/>
        <w:rPr>
          <w:rFonts w:ascii="Times New Roman" w:hAnsi="Times New Roman"/>
          <w:sz w:val="24"/>
          <w:szCs w:val="24"/>
        </w:rPr>
      </w:pPr>
      <w:r>
        <w:rPr>
          <w:rFonts w:ascii="Times New Roman" w:hAnsi="Times New Roman"/>
          <w:sz w:val="24"/>
          <w:szCs w:val="24"/>
        </w:rPr>
        <w:t>- персональный компьютер с принтером;</w:t>
      </w:r>
    </w:p>
    <w:p w:rsidR="001837E6" w:rsidRDefault="001837E6" w:rsidP="001837E6">
      <w:pPr>
        <w:spacing w:after="160" w:line="259" w:lineRule="auto"/>
        <w:rPr>
          <w:rFonts w:ascii="Times New Roman" w:hAnsi="Times New Roman"/>
          <w:sz w:val="24"/>
          <w:szCs w:val="24"/>
        </w:rPr>
      </w:pPr>
      <w:r>
        <w:rPr>
          <w:rFonts w:ascii="Times New Roman" w:hAnsi="Times New Roman"/>
          <w:sz w:val="24"/>
          <w:szCs w:val="24"/>
        </w:rPr>
        <w:t>- мультимедийный проектор, экспозиционный экран.</w:t>
      </w:r>
    </w:p>
    <w:p w:rsidR="001837E6" w:rsidRDefault="001837E6" w:rsidP="001837E6">
      <w:pPr>
        <w:spacing w:after="160" w:line="259" w:lineRule="auto"/>
        <w:rPr>
          <w:rFonts w:ascii="Times New Roman" w:hAnsi="Times New Roman"/>
          <w:sz w:val="24"/>
          <w:szCs w:val="24"/>
        </w:rPr>
      </w:pPr>
      <w:r>
        <w:rPr>
          <w:rFonts w:ascii="Times New Roman" w:hAnsi="Times New Roman"/>
          <w:sz w:val="24"/>
          <w:szCs w:val="24"/>
        </w:rPr>
        <w:t>Оборудование класса:</w:t>
      </w:r>
    </w:p>
    <w:p w:rsidR="001837E6" w:rsidRDefault="001837E6" w:rsidP="001837E6">
      <w:pPr>
        <w:spacing w:after="160" w:line="259" w:lineRule="auto"/>
        <w:rPr>
          <w:rFonts w:ascii="Times New Roman" w:hAnsi="Times New Roman"/>
          <w:sz w:val="24"/>
          <w:szCs w:val="24"/>
        </w:rPr>
      </w:pPr>
      <w:r>
        <w:rPr>
          <w:rFonts w:ascii="Times New Roman" w:hAnsi="Times New Roman"/>
          <w:sz w:val="24"/>
          <w:szCs w:val="24"/>
        </w:rPr>
        <w:t>- ученические столы двухместные с комплектом стульев;</w:t>
      </w:r>
    </w:p>
    <w:p w:rsidR="001837E6" w:rsidRDefault="001837E6" w:rsidP="001837E6">
      <w:pPr>
        <w:spacing w:after="160" w:line="259" w:lineRule="auto"/>
        <w:rPr>
          <w:rFonts w:ascii="Times New Roman" w:hAnsi="Times New Roman"/>
          <w:sz w:val="24"/>
          <w:szCs w:val="24"/>
        </w:rPr>
      </w:pPr>
      <w:r>
        <w:rPr>
          <w:rFonts w:ascii="Times New Roman" w:hAnsi="Times New Roman"/>
          <w:sz w:val="24"/>
          <w:szCs w:val="24"/>
        </w:rPr>
        <w:t>- стол учительский с тумбой;</w:t>
      </w:r>
    </w:p>
    <w:p w:rsidR="001837E6" w:rsidRDefault="001837E6" w:rsidP="001837E6">
      <w:pPr>
        <w:spacing w:after="160" w:line="259" w:lineRule="auto"/>
        <w:rPr>
          <w:rFonts w:ascii="Times New Roman" w:hAnsi="Times New Roman"/>
          <w:sz w:val="24"/>
          <w:szCs w:val="24"/>
        </w:rPr>
      </w:pPr>
      <w:r>
        <w:rPr>
          <w:rFonts w:ascii="Times New Roman" w:hAnsi="Times New Roman"/>
          <w:sz w:val="24"/>
          <w:szCs w:val="24"/>
        </w:rPr>
        <w:t>- шкафы для хранения дидактических материалов, учебного оборудования и пр.;</w:t>
      </w:r>
    </w:p>
    <w:p w:rsidR="001837E6" w:rsidRDefault="001837E6" w:rsidP="001837E6">
      <w:pPr>
        <w:spacing w:after="160" w:line="259" w:lineRule="auto"/>
        <w:rPr>
          <w:rFonts w:ascii="Times New Roman" w:hAnsi="Times New Roman"/>
          <w:sz w:val="24"/>
          <w:szCs w:val="24"/>
        </w:rPr>
      </w:pPr>
      <w:r>
        <w:rPr>
          <w:rFonts w:ascii="Times New Roman" w:hAnsi="Times New Roman"/>
          <w:sz w:val="24"/>
          <w:szCs w:val="24"/>
        </w:rPr>
        <w:t>- настенные доски, полки для вывешивания иллюстративного материала.</w:t>
      </w:r>
    </w:p>
    <w:p w:rsidR="001837E6" w:rsidRDefault="001837E6" w:rsidP="001837E6">
      <w:pPr>
        <w:spacing w:after="160" w:line="259" w:lineRule="auto"/>
        <w:ind w:firstLine="284"/>
        <w:jc w:val="both"/>
        <w:rPr>
          <w:rFonts w:ascii="Times New Roman" w:hAnsi="Times New Roman"/>
          <w:color w:val="000000"/>
          <w:sz w:val="28"/>
        </w:rPr>
      </w:pPr>
    </w:p>
    <w:p w:rsidR="000502A7" w:rsidRDefault="000502A7"/>
    <w:sectPr w:rsidR="000502A7" w:rsidSect="00E62ACC">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94365"/>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CCC63C3"/>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4B316918"/>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1837E6"/>
    <w:rsid w:val="000502A7"/>
    <w:rsid w:val="001837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4937</Words>
  <Characters>28142</Characters>
  <Application>Microsoft Office Word</Application>
  <DocSecurity>0</DocSecurity>
  <Lines>234</Lines>
  <Paragraphs>66</Paragraphs>
  <ScaleCrop>false</ScaleCrop>
  <Company/>
  <LinksUpToDate>false</LinksUpToDate>
  <CharactersWithSpaces>33013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Гимназия 50</dc:creator>
  <cp:keywords/>
  <dc:description/>
  <cp:lastModifiedBy>Гимназия 50</cp:lastModifiedBy>
  <cp:revision>3</cp:revision>
  <dcterms:created xsi:type="dcterms:W3CDTF">2018-10-31T07:41:00Z</dcterms:created>
  <dcterms:modified xsi:type="dcterms:W3CDTF">2018-10-31T07:42:00Z</dcterms:modified>
</cp:coreProperties>
</file>